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824E1" w14:textId="37793DC1" w:rsidR="0093712A" w:rsidRPr="00473532" w:rsidRDefault="006F4CE4" w:rsidP="007D714B">
      <w:pPr>
        <w:spacing w:after="60" w:line="240" w:lineRule="auto"/>
        <w:jc w:val="center"/>
        <w:rPr>
          <w:rFonts w:cs="Times New Roman"/>
          <w:b/>
          <w:szCs w:val="28"/>
        </w:rPr>
      </w:pPr>
      <w:r w:rsidRPr="00473532">
        <w:rPr>
          <w:rFonts w:cs="Times New Roman"/>
          <w:b/>
          <w:szCs w:val="28"/>
        </w:rPr>
        <w:t>Phụ lục</w:t>
      </w:r>
    </w:p>
    <w:p w14:paraId="755D80AF" w14:textId="7A57F017" w:rsidR="00AC5C3A" w:rsidRPr="00473532" w:rsidRDefault="00946E0B" w:rsidP="00AC5C3A">
      <w:pPr>
        <w:widowControl w:val="0"/>
        <w:spacing w:after="0" w:line="240" w:lineRule="auto"/>
        <w:jc w:val="center"/>
        <w:rPr>
          <w:rFonts w:ascii="Times New Roman Bold" w:hAnsi="Times New Roman Bold"/>
          <w:b/>
          <w:noProof/>
          <w:spacing w:val="2"/>
        </w:rPr>
      </w:pPr>
      <w:r w:rsidRPr="00473532">
        <w:rPr>
          <w:rFonts w:ascii="Times New Roman Bold" w:hAnsi="Times New Roman Bold"/>
          <w:b/>
          <w:noProof/>
          <w:spacing w:val="2"/>
        </w:rPr>
        <w:t>DANH MỤC THỦ TỤC H</w:t>
      </w:r>
      <w:r w:rsidRPr="00473532">
        <w:rPr>
          <w:rFonts w:ascii="Times New Roman Bold" w:hAnsi="Times New Roman Bold" w:hint="eastAsia"/>
          <w:b/>
          <w:noProof/>
          <w:spacing w:val="2"/>
        </w:rPr>
        <w:t>À</w:t>
      </w:r>
      <w:r w:rsidRPr="00473532">
        <w:rPr>
          <w:rFonts w:ascii="Times New Roman Bold" w:hAnsi="Times New Roman Bold"/>
          <w:b/>
          <w:noProof/>
          <w:spacing w:val="2"/>
        </w:rPr>
        <w:t>NH CH</w:t>
      </w:r>
      <w:r w:rsidRPr="00473532">
        <w:rPr>
          <w:rFonts w:ascii="Times New Roman Bold" w:hAnsi="Times New Roman Bold" w:hint="eastAsia"/>
          <w:b/>
          <w:noProof/>
          <w:spacing w:val="2"/>
        </w:rPr>
        <w:t>Í</w:t>
      </w:r>
      <w:r w:rsidRPr="00473532">
        <w:rPr>
          <w:rFonts w:ascii="Times New Roman Bold" w:hAnsi="Times New Roman Bold"/>
          <w:b/>
          <w:noProof/>
          <w:spacing w:val="2"/>
        </w:rPr>
        <w:t xml:space="preserve">NH </w:t>
      </w:r>
      <w:r w:rsidRPr="00473532">
        <w:rPr>
          <w:rFonts w:ascii="Times New Roman Bold" w:hAnsi="Times New Roman Bold" w:hint="eastAsia"/>
          <w:b/>
          <w:noProof/>
          <w:spacing w:val="2"/>
        </w:rPr>
        <w:t>ĐƯ</w:t>
      </w:r>
      <w:r w:rsidRPr="00473532">
        <w:rPr>
          <w:rFonts w:ascii="Times New Roman Bold" w:hAnsi="Times New Roman Bold"/>
          <w:b/>
          <w:noProof/>
          <w:spacing w:val="2"/>
        </w:rPr>
        <w:t xml:space="preserve">ỢC SỬA </w:t>
      </w:r>
      <w:r w:rsidRPr="00473532">
        <w:rPr>
          <w:rFonts w:ascii="Times New Roman Bold" w:hAnsi="Times New Roman Bold" w:hint="eastAsia"/>
          <w:b/>
          <w:noProof/>
          <w:spacing w:val="2"/>
        </w:rPr>
        <w:t>Đ</w:t>
      </w:r>
      <w:r w:rsidRPr="00473532">
        <w:rPr>
          <w:rFonts w:ascii="Times New Roman Bold" w:hAnsi="Times New Roman Bold"/>
          <w:b/>
          <w:noProof/>
          <w:spacing w:val="2"/>
        </w:rPr>
        <w:t>ỔI, BỔ SUNG HOẶC THAY THẾ</w:t>
      </w:r>
      <w:r w:rsidR="003F004D" w:rsidRPr="00473532">
        <w:rPr>
          <w:rFonts w:ascii="Times New Roman Bold" w:hAnsi="Times New Roman Bold"/>
          <w:b/>
          <w:noProof/>
          <w:spacing w:val="2"/>
        </w:rPr>
        <w:t>, BỊ B</w:t>
      </w:r>
      <w:r w:rsidR="003F004D" w:rsidRPr="00473532">
        <w:rPr>
          <w:rFonts w:ascii="Times New Roman Bold" w:hAnsi="Times New Roman Bold" w:hint="eastAsia"/>
          <w:b/>
          <w:noProof/>
          <w:spacing w:val="2"/>
        </w:rPr>
        <w:t>Ã</w:t>
      </w:r>
      <w:r w:rsidR="003F004D" w:rsidRPr="00473532">
        <w:rPr>
          <w:rFonts w:ascii="Times New Roman Bold" w:hAnsi="Times New Roman Bold"/>
          <w:b/>
          <w:noProof/>
          <w:spacing w:val="2"/>
        </w:rPr>
        <w:t xml:space="preserve">I BỎ </w:t>
      </w:r>
    </w:p>
    <w:p w14:paraId="78681D6F" w14:textId="77777777" w:rsidR="00AC5C3A" w:rsidRPr="00473532" w:rsidRDefault="00946E0B" w:rsidP="00AC5C3A">
      <w:pPr>
        <w:widowControl w:val="0"/>
        <w:spacing w:after="0" w:line="240" w:lineRule="auto"/>
        <w:jc w:val="center"/>
        <w:rPr>
          <w:rFonts w:ascii="Times New Roman Bold" w:hAnsi="Times New Roman Bold"/>
          <w:b/>
          <w:noProof/>
          <w:spacing w:val="2"/>
        </w:rPr>
      </w:pPr>
      <w:r w:rsidRPr="00473532">
        <w:rPr>
          <w:rFonts w:ascii="Times New Roman Bold" w:hAnsi="Times New Roman Bold"/>
          <w:b/>
          <w:noProof/>
          <w:spacing w:val="2"/>
        </w:rPr>
        <w:t>TRONG LĨNH VỰC GI</w:t>
      </w:r>
      <w:r w:rsidRPr="00473532">
        <w:rPr>
          <w:rFonts w:ascii="Times New Roman Bold" w:hAnsi="Times New Roman Bold" w:hint="eastAsia"/>
          <w:b/>
          <w:noProof/>
          <w:spacing w:val="2"/>
        </w:rPr>
        <w:t>Á</w:t>
      </w:r>
      <w:r w:rsidRPr="00473532">
        <w:rPr>
          <w:rFonts w:ascii="Times New Roman Bold" w:hAnsi="Times New Roman Bold"/>
          <w:b/>
          <w:noProof/>
          <w:spacing w:val="2"/>
        </w:rPr>
        <w:t>O DỤC MẦM NON, GI</w:t>
      </w:r>
      <w:r w:rsidRPr="00473532">
        <w:rPr>
          <w:rFonts w:ascii="Times New Roman Bold" w:hAnsi="Times New Roman Bold" w:hint="eastAsia"/>
          <w:b/>
          <w:noProof/>
          <w:spacing w:val="2"/>
        </w:rPr>
        <w:t>Á</w:t>
      </w:r>
      <w:r w:rsidRPr="00473532">
        <w:rPr>
          <w:rFonts w:ascii="Times New Roman Bold" w:hAnsi="Times New Roman Bold"/>
          <w:b/>
          <w:noProof/>
          <w:spacing w:val="2"/>
        </w:rPr>
        <w:t>O DỤC TRUNG HỌC, GI</w:t>
      </w:r>
      <w:r w:rsidRPr="00473532">
        <w:rPr>
          <w:rFonts w:ascii="Times New Roman Bold" w:hAnsi="Times New Roman Bold" w:hint="eastAsia"/>
          <w:b/>
          <w:noProof/>
          <w:spacing w:val="2"/>
        </w:rPr>
        <w:t>Á</w:t>
      </w:r>
      <w:r w:rsidRPr="00473532">
        <w:rPr>
          <w:rFonts w:ascii="Times New Roman Bold" w:hAnsi="Times New Roman Bold"/>
          <w:b/>
          <w:noProof/>
          <w:spacing w:val="2"/>
        </w:rPr>
        <w:t xml:space="preserve">O DỤC NGHỀ NGHIỆP, </w:t>
      </w:r>
    </w:p>
    <w:p w14:paraId="2B05AA60" w14:textId="77777777" w:rsidR="00AC5C3A" w:rsidRPr="00473532" w:rsidRDefault="00946E0B" w:rsidP="00AC5C3A">
      <w:pPr>
        <w:widowControl w:val="0"/>
        <w:spacing w:after="0" w:line="240" w:lineRule="auto"/>
        <w:jc w:val="center"/>
        <w:rPr>
          <w:rFonts w:ascii="Times New Roman Bold" w:hAnsi="Times New Roman Bold"/>
          <w:b/>
          <w:noProof/>
          <w:spacing w:val="2"/>
        </w:rPr>
      </w:pPr>
      <w:r w:rsidRPr="00473532">
        <w:rPr>
          <w:rFonts w:ascii="Times New Roman Bold" w:hAnsi="Times New Roman Bold"/>
          <w:b/>
          <w:noProof/>
          <w:spacing w:val="2"/>
        </w:rPr>
        <w:t>GI</w:t>
      </w:r>
      <w:r w:rsidRPr="00473532">
        <w:rPr>
          <w:rFonts w:ascii="Times New Roman Bold" w:hAnsi="Times New Roman Bold" w:hint="eastAsia"/>
          <w:b/>
          <w:noProof/>
          <w:spacing w:val="2"/>
        </w:rPr>
        <w:t>Á</w:t>
      </w:r>
      <w:r w:rsidRPr="00473532">
        <w:rPr>
          <w:rFonts w:ascii="Times New Roman Bold" w:hAnsi="Times New Roman Bold"/>
          <w:b/>
          <w:noProof/>
          <w:spacing w:val="2"/>
        </w:rPr>
        <w:t>O DỤC V</w:t>
      </w:r>
      <w:r w:rsidRPr="00473532">
        <w:rPr>
          <w:rFonts w:ascii="Times New Roman Bold" w:hAnsi="Times New Roman Bold" w:hint="eastAsia"/>
          <w:b/>
          <w:noProof/>
          <w:spacing w:val="2"/>
        </w:rPr>
        <w:t>À</w:t>
      </w:r>
      <w:r w:rsidRPr="00473532">
        <w:rPr>
          <w:rFonts w:ascii="Times New Roman Bold" w:hAnsi="Times New Roman Bold"/>
          <w:b/>
          <w:noProof/>
          <w:spacing w:val="2"/>
        </w:rPr>
        <w:t xml:space="preserve"> </w:t>
      </w:r>
      <w:r w:rsidRPr="00473532">
        <w:rPr>
          <w:rFonts w:ascii="Times New Roman Bold" w:hAnsi="Times New Roman Bold" w:hint="eastAsia"/>
          <w:b/>
          <w:noProof/>
          <w:spacing w:val="2"/>
        </w:rPr>
        <w:t>ĐÀ</w:t>
      </w:r>
      <w:r w:rsidRPr="00473532">
        <w:rPr>
          <w:rFonts w:ascii="Times New Roman Bold" w:hAnsi="Times New Roman Bold"/>
          <w:b/>
          <w:noProof/>
          <w:spacing w:val="2"/>
        </w:rPr>
        <w:t>O TẠO THUỘC HỆ THỐNG GI</w:t>
      </w:r>
      <w:r w:rsidRPr="00473532">
        <w:rPr>
          <w:rFonts w:ascii="Times New Roman Bold" w:hAnsi="Times New Roman Bold" w:hint="eastAsia"/>
          <w:b/>
          <w:noProof/>
          <w:spacing w:val="2"/>
        </w:rPr>
        <w:t>Á</w:t>
      </w:r>
      <w:r w:rsidRPr="00473532">
        <w:rPr>
          <w:rFonts w:ascii="Times New Roman Bold" w:hAnsi="Times New Roman Bold"/>
          <w:b/>
          <w:noProof/>
          <w:spacing w:val="2"/>
        </w:rPr>
        <w:t>O DỤC QUỐC D</w:t>
      </w:r>
      <w:r w:rsidRPr="00473532">
        <w:rPr>
          <w:rFonts w:ascii="Times New Roman Bold" w:hAnsi="Times New Roman Bold" w:hint="eastAsia"/>
          <w:b/>
          <w:noProof/>
          <w:spacing w:val="2"/>
        </w:rPr>
        <w:t>Â</w:t>
      </w:r>
      <w:r w:rsidR="003F004D" w:rsidRPr="00473532">
        <w:rPr>
          <w:rFonts w:ascii="Times New Roman Bold" w:hAnsi="Times New Roman Bold"/>
          <w:b/>
          <w:noProof/>
          <w:spacing w:val="2"/>
        </w:rPr>
        <w:t xml:space="preserve">N </w:t>
      </w:r>
      <w:r w:rsidRPr="00473532">
        <w:rPr>
          <w:rFonts w:ascii="Times New Roman Bold" w:hAnsi="Times New Roman Bold"/>
          <w:b/>
          <w:noProof/>
          <w:spacing w:val="2"/>
        </w:rPr>
        <w:t xml:space="preserve">THUỘC THẨM QUYỀN </w:t>
      </w:r>
    </w:p>
    <w:p w14:paraId="00CE8A1F" w14:textId="1365F07B" w:rsidR="00946E0B" w:rsidRPr="00473532" w:rsidRDefault="00946E0B" w:rsidP="00AC5C3A">
      <w:pPr>
        <w:widowControl w:val="0"/>
        <w:spacing w:after="0" w:line="240" w:lineRule="auto"/>
        <w:jc w:val="center"/>
        <w:rPr>
          <w:rFonts w:ascii="Times New Roman Bold" w:hAnsi="Times New Roman Bold"/>
          <w:b/>
          <w:noProof/>
          <w:spacing w:val="2"/>
        </w:rPr>
      </w:pPr>
      <w:r w:rsidRPr="00473532">
        <w:rPr>
          <w:rFonts w:ascii="Times New Roman Bold" w:hAnsi="Times New Roman Bold"/>
          <w:b/>
          <w:noProof/>
          <w:spacing w:val="2"/>
        </w:rPr>
        <w:t>GIẢI QUYẾT CỦA SỞ GI</w:t>
      </w:r>
      <w:r w:rsidRPr="00473532">
        <w:rPr>
          <w:rFonts w:ascii="Times New Roman Bold" w:hAnsi="Times New Roman Bold" w:hint="eastAsia"/>
          <w:b/>
          <w:noProof/>
          <w:spacing w:val="2"/>
        </w:rPr>
        <w:t>Á</w:t>
      </w:r>
      <w:r w:rsidRPr="00473532">
        <w:rPr>
          <w:rFonts w:ascii="Times New Roman Bold" w:hAnsi="Times New Roman Bold"/>
          <w:b/>
          <w:noProof/>
          <w:spacing w:val="2"/>
        </w:rPr>
        <w:t>O DỤC V</w:t>
      </w:r>
      <w:r w:rsidRPr="00473532">
        <w:rPr>
          <w:rFonts w:ascii="Times New Roman Bold" w:hAnsi="Times New Roman Bold" w:hint="eastAsia"/>
          <w:b/>
          <w:noProof/>
          <w:spacing w:val="2"/>
        </w:rPr>
        <w:t>À</w:t>
      </w:r>
      <w:r w:rsidRPr="00473532">
        <w:rPr>
          <w:rFonts w:ascii="Times New Roman Bold" w:hAnsi="Times New Roman Bold"/>
          <w:b/>
          <w:noProof/>
          <w:spacing w:val="2"/>
        </w:rPr>
        <w:t xml:space="preserve"> </w:t>
      </w:r>
      <w:r w:rsidRPr="00473532">
        <w:rPr>
          <w:rFonts w:ascii="Times New Roman Bold" w:hAnsi="Times New Roman Bold" w:hint="eastAsia"/>
          <w:b/>
          <w:noProof/>
          <w:spacing w:val="2"/>
        </w:rPr>
        <w:t>ĐÀ</w:t>
      </w:r>
      <w:r w:rsidRPr="00473532">
        <w:rPr>
          <w:rFonts w:ascii="Times New Roman Bold" w:hAnsi="Times New Roman Bold"/>
          <w:b/>
          <w:noProof/>
          <w:spacing w:val="2"/>
        </w:rPr>
        <w:t xml:space="preserve">O TẠO, </w:t>
      </w:r>
      <w:r w:rsidR="003F004D" w:rsidRPr="00473532">
        <w:rPr>
          <w:rFonts w:ascii="Times New Roman Bold" w:hAnsi="Times New Roman Bold"/>
          <w:b/>
          <w:noProof/>
          <w:spacing w:val="2"/>
        </w:rPr>
        <w:t>UBND</w:t>
      </w:r>
      <w:r w:rsidRPr="00473532">
        <w:rPr>
          <w:rFonts w:ascii="Times New Roman Bold" w:hAnsi="Times New Roman Bold"/>
          <w:b/>
          <w:noProof/>
          <w:spacing w:val="2"/>
        </w:rPr>
        <w:t xml:space="preserve"> CẤP X</w:t>
      </w:r>
      <w:r w:rsidRPr="00473532">
        <w:rPr>
          <w:rFonts w:ascii="Times New Roman Bold" w:hAnsi="Times New Roman Bold" w:hint="eastAsia"/>
          <w:b/>
          <w:noProof/>
          <w:spacing w:val="2"/>
        </w:rPr>
        <w:t>Ã</w:t>
      </w:r>
      <w:r w:rsidRPr="00473532">
        <w:rPr>
          <w:rFonts w:ascii="Times New Roman Bold" w:hAnsi="Times New Roman Bold"/>
          <w:b/>
          <w:noProof/>
          <w:spacing w:val="2"/>
        </w:rPr>
        <w:t xml:space="preserve"> TỈNH LẠNG S</w:t>
      </w:r>
      <w:r w:rsidRPr="00473532">
        <w:rPr>
          <w:rFonts w:ascii="Times New Roman Bold" w:hAnsi="Times New Roman Bold" w:hint="eastAsia"/>
          <w:b/>
          <w:noProof/>
          <w:spacing w:val="2"/>
        </w:rPr>
        <w:t>Ơ</w:t>
      </w:r>
      <w:r w:rsidRPr="00473532">
        <w:rPr>
          <w:rFonts w:ascii="Times New Roman Bold" w:hAnsi="Times New Roman Bold"/>
          <w:b/>
          <w:noProof/>
          <w:spacing w:val="2"/>
        </w:rPr>
        <w:t>N</w:t>
      </w:r>
      <w:r w:rsidR="003F004D" w:rsidRPr="00473532">
        <w:rPr>
          <w:rFonts w:ascii="Times New Roman Bold" w:hAnsi="Times New Roman Bold"/>
          <w:b/>
          <w:noProof/>
          <w:spacing w:val="2"/>
        </w:rPr>
        <w:t xml:space="preserve"> </w:t>
      </w:r>
    </w:p>
    <w:p w14:paraId="2A7BDB83" w14:textId="01B916C9" w:rsidR="0093712A" w:rsidRPr="00473532" w:rsidRDefault="00946E0B" w:rsidP="007D714B">
      <w:pPr>
        <w:spacing w:before="60" w:after="0" w:line="240" w:lineRule="auto"/>
        <w:jc w:val="center"/>
        <w:rPr>
          <w:rFonts w:cs="Times New Roman"/>
          <w:i/>
          <w:szCs w:val="28"/>
        </w:rPr>
      </w:pPr>
      <w:r w:rsidRPr="00473532">
        <w:rPr>
          <w:rFonts w:cs="Times New Roman"/>
          <w:i/>
          <w:szCs w:val="28"/>
        </w:rPr>
        <w:t xml:space="preserve"> </w:t>
      </w:r>
      <w:r w:rsidR="0093712A" w:rsidRPr="00473532">
        <w:rPr>
          <w:rFonts w:cs="Times New Roman"/>
          <w:i/>
          <w:szCs w:val="28"/>
        </w:rPr>
        <w:t xml:space="preserve">(Kèm theo Quyết định số   </w:t>
      </w:r>
      <w:r w:rsidR="00CD57EE">
        <w:rPr>
          <w:rFonts w:cs="Times New Roman"/>
          <w:i/>
          <w:szCs w:val="28"/>
        </w:rPr>
        <w:t>739</w:t>
      </w:r>
      <w:r w:rsidR="0093712A" w:rsidRPr="00473532">
        <w:rPr>
          <w:rFonts w:cs="Times New Roman"/>
          <w:i/>
          <w:szCs w:val="28"/>
        </w:rPr>
        <w:t xml:space="preserve"> /QĐ-UBND ngày  </w:t>
      </w:r>
      <w:r w:rsidR="00CD57EE">
        <w:rPr>
          <w:rFonts w:cs="Times New Roman"/>
          <w:i/>
          <w:szCs w:val="28"/>
        </w:rPr>
        <w:t>22</w:t>
      </w:r>
      <w:r w:rsidR="0093712A" w:rsidRPr="00473532">
        <w:rPr>
          <w:rFonts w:cs="Times New Roman"/>
          <w:i/>
          <w:szCs w:val="28"/>
        </w:rPr>
        <w:t>/</w:t>
      </w:r>
      <w:r w:rsidR="001666A8" w:rsidRPr="00473532">
        <w:rPr>
          <w:rFonts w:cs="Times New Roman"/>
          <w:i/>
          <w:szCs w:val="28"/>
        </w:rPr>
        <w:t>4</w:t>
      </w:r>
      <w:r w:rsidR="00A27B87" w:rsidRPr="00473532">
        <w:rPr>
          <w:rFonts w:cs="Times New Roman"/>
          <w:i/>
          <w:szCs w:val="28"/>
        </w:rPr>
        <w:t>/2026</w:t>
      </w:r>
      <w:r w:rsidR="0093712A" w:rsidRPr="00473532">
        <w:rPr>
          <w:rFonts w:cs="Times New Roman"/>
          <w:i/>
          <w:szCs w:val="28"/>
        </w:rPr>
        <w:t xml:space="preserve"> của Chủ tịch UBND tỉnh Lạng Sơn)</w:t>
      </w:r>
    </w:p>
    <w:p w14:paraId="6CA0EF9A" w14:textId="77777777" w:rsidR="0093712A" w:rsidRPr="00473532" w:rsidRDefault="0093712A" w:rsidP="0093712A">
      <w:pPr>
        <w:spacing w:after="0" w:line="240" w:lineRule="auto"/>
        <w:ind w:firstLine="720"/>
        <w:rPr>
          <w:rFonts w:cs="Times New Roman"/>
          <w:b/>
          <w:szCs w:val="28"/>
        </w:rPr>
      </w:pPr>
    </w:p>
    <w:p w14:paraId="498CC8F2" w14:textId="60E509E4" w:rsidR="005601AC" w:rsidRPr="00473532" w:rsidRDefault="005601AC" w:rsidP="002A5380">
      <w:pPr>
        <w:spacing w:after="240"/>
        <w:ind w:left="709"/>
        <w:rPr>
          <w:rFonts w:cs="Times New Roman"/>
          <w:b/>
          <w:szCs w:val="28"/>
        </w:rPr>
      </w:pPr>
      <w:r w:rsidRPr="00473532">
        <w:rPr>
          <w:rStyle w:val="citation-594"/>
          <w:rFonts w:cs="Times New Roman"/>
          <w:b/>
          <w:szCs w:val="28"/>
        </w:rPr>
        <w:t>I.</w:t>
      </w:r>
      <w:r w:rsidRPr="00473532">
        <w:rPr>
          <w:rStyle w:val="citation-594"/>
          <w:rFonts w:cs="Times New Roman"/>
          <w:szCs w:val="28"/>
        </w:rPr>
        <w:t xml:space="preserve"> </w:t>
      </w:r>
      <w:r w:rsidRPr="00473532">
        <w:rPr>
          <w:rFonts w:cs="Times New Roman"/>
          <w:b/>
          <w:szCs w:val="28"/>
        </w:rPr>
        <w:t>DANH MỤC THỦ TỤC ĐƯỢC SỬA ĐỔI, BỔ SUNG</w:t>
      </w:r>
      <w:r w:rsidR="00E85FDD" w:rsidRPr="00473532">
        <w:rPr>
          <w:rFonts w:cs="Times New Roman"/>
          <w:b/>
          <w:szCs w:val="28"/>
        </w:rPr>
        <w:t xml:space="preserve"> (05 TTHC)</w:t>
      </w:r>
    </w:p>
    <w:tbl>
      <w:tblPr>
        <w:tblStyle w:val="TableGrid"/>
        <w:tblW w:w="15229" w:type="dxa"/>
        <w:jc w:val="center"/>
        <w:tblLayout w:type="fixed"/>
        <w:tblLook w:val="04A0" w:firstRow="1" w:lastRow="0" w:firstColumn="1" w:lastColumn="0" w:noHBand="0" w:noVBand="1"/>
      </w:tblPr>
      <w:tblGrid>
        <w:gridCol w:w="846"/>
        <w:gridCol w:w="1530"/>
        <w:gridCol w:w="2297"/>
        <w:gridCol w:w="2602"/>
        <w:gridCol w:w="2551"/>
        <w:gridCol w:w="3119"/>
        <w:gridCol w:w="2284"/>
      </w:tblGrid>
      <w:tr w:rsidR="00473532" w:rsidRPr="00473532" w14:paraId="69BC7A91" w14:textId="77777777" w:rsidTr="00577B54">
        <w:trPr>
          <w:trHeight w:val="1445"/>
          <w:tblHeader/>
          <w:jc w:val="center"/>
        </w:trPr>
        <w:tc>
          <w:tcPr>
            <w:tcW w:w="846" w:type="dxa"/>
            <w:vAlign w:val="center"/>
          </w:tcPr>
          <w:p w14:paraId="7D73D2A7" w14:textId="77777777" w:rsidR="005601AC" w:rsidRPr="00473532" w:rsidRDefault="005601AC" w:rsidP="00D40A50">
            <w:pPr>
              <w:widowControl w:val="0"/>
              <w:jc w:val="center"/>
              <w:rPr>
                <w:rFonts w:cs="Times New Roman"/>
                <w:b/>
                <w:sz w:val="26"/>
                <w:szCs w:val="26"/>
              </w:rPr>
            </w:pPr>
            <w:r w:rsidRPr="00473532">
              <w:rPr>
                <w:rFonts w:cs="Times New Roman"/>
                <w:b/>
                <w:sz w:val="26"/>
                <w:szCs w:val="26"/>
              </w:rPr>
              <w:t>STT</w:t>
            </w:r>
          </w:p>
        </w:tc>
        <w:tc>
          <w:tcPr>
            <w:tcW w:w="1530" w:type="dxa"/>
            <w:vAlign w:val="center"/>
          </w:tcPr>
          <w:p w14:paraId="5F654D1F" w14:textId="20A68B64" w:rsidR="005601AC" w:rsidRPr="00473532" w:rsidRDefault="00D35077" w:rsidP="00D40A50">
            <w:pPr>
              <w:widowControl w:val="0"/>
              <w:jc w:val="center"/>
              <w:rPr>
                <w:rFonts w:cs="Times New Roman"/>
                <w:b/>
                <w:sz w:val="26"/>
                <w:szCs w:val="26"/>
              </w:rPr>
            </w:pPr>
            <w:r w:rsidRPr="00473532">
              <w:rPr>
                <w:rFonts w:cs="Times New Roman"/>
                <w:b/>
                <w:sz w:val="26"/>
                <w:szCs w:val="26"/>
              </w:rPr>
              <w:t xml:space="preserve">Mã số </w:t>
            </w:r>
            <w:r w:rsidR="00F266EB" w:rsidRPr="00473532">
              <w:rPr>
                <w:rFonts w:cs="Times New Roman"/>
                <w:b/>
                <w:sz w:val="26"/>
                <w:szCs w:val="26"/>
              </w:rPr>
              <w:t>TTHC</w:t>
            </w:r>
            <w:r w:rsidRPr="00473532">
              <w:rPr>
                <w:rFonts w:cs="Times New Roman"/>
                <w:b/>
                <w:sz w:val="26"/>
                <w:szCs w:val="26"/>
              </w:rPr>
              <w:t xml:space="preserve"> trên Cổng DVCQG</w:t>
            </w:r>
          </w:p>
        </w:tc>
        <w:tc>
          <w:tcPr>
            <w:tcW w:w="2297" w:type="dxa"/>
            <w:vAlign w:val="center"/>
          </w:tcPr>
          <w:p w14:paraId="4CC66606" w14:textId="77777777" w:rsidR="00FF6AFD" w:rsidRPr="00473532" w:rsidRDefault="005534EF" w:rsidP="00D40A50">
            <w:pPr>
              <w:widowControl w:val="0"/>
              <w:jc w:val="center"/>
              <w:rPr>
                <w:rFonts w:cs="Times New Roman"/>
                <w:b/>
                <w:sz w:val="26"/>
                <w:szCs w:val="26"/>
              </w:rPr>
            </w:pPr>
            <w:r w:rsidRPr="00473532">
              <w:rPr>
                <w:rFonts w:cs="Times New Roman"/>
                <w:b/>
                <w:sz w:val="26"/>
                <w:szCs w:val="26"/>
              </w:rPr>
              <w:t xml:space="preserve">Tên thủ tục </w:t>
            </w:r>
          </w:p>
          <w:p w14:paraId="4C4C9339" w14:textId="7244E192" w:rsidR="005601AC" w:rsidRPr="00473532" w:rsidRDefault="005534EF" w:rsidP="00D40A50">
            <w:pPr>
              <w:widowControl w:val="0"/>
              <w:jc w:val="center"/>
              <w:rPr>
                <w:rFonts w:cs="Times New Roman"/>
                <w:b/>
                <w:sz w:val="26"/>
                <w:szCs w:val="26"/>
              </w:rPr>
            </w:pPr>
            <w:r w:rsidRPr="00473532">
              <w:rPr>
                <w:rFonts w:cs="Times New Roman"/>
                <w:b/>
                <w:sz w:val="26"/>
                <w:szCs w:val="26"/>
              </w:rPr>
              <w:t>hành chính</w:t>
            </w:r>
          </w:p>
        </w:tc>
        <w:tc>
          <w:tcPr>
            <w:tcW w:w="2602" w:type="dxa"/>
            <w:vAlign w:val="center"/>
          </w:tcPr>
          <w:p w14:paraId="66208B18" w14:textId="77777777" w:rsidR="00FF6AFD" w:rsidRPr="00473532" w:rsidRDefault="005601AC" w:rsidP="00D40A50">
            <w:pPr>
              <w:widowControl w:val="0"/>
              <w:jc w:val="center"/>
              <w:rPr>
                <w:rFonts w:cs="Times New Roman"/>
                <w:b/>
                <w:sz w:val="26"/>
                <w:szCs w:val="26"/>
              </w:rPr>
            </w:pPr>
            <w:r w:rsidRPr="00473532">
              <w:rPr>
                <w:rFonts w:cs="Times New Roman"/>
                <w:b/>
                <w:sz w:val="26"/>
                <w:szCs w:val="26"/>
              </w:rPr>
              <w:t xml:space="preserve">Thời hạn </w:t>
            </w:r>
          </w:p>
          <w:p w14:paraId="30B8E04D" w14:textId="0984F562" w:rsidR="005601AC" w:rsidRPr="00473532" w:rsidRDefault="005601AC" w:rsidP="00D40A50">
            <w:pPr>
              <w:widowControl w:val="0"/>
              <w:jc w:val="center"/>
              <w:rPr>
                <w:rFonts w:cs="Times New Roman"/>
                <w:b/>
                <w:sz w:val="26"/>
                <w:szCs w:val="26"/>
              </w:rPr>
            </w:pPr>
            <w:r w:rsidRPr="00473532">
              <w:rPr>
                <w:rFonts w:cs="Times New Roman"/>
                <w:b/>
                <w:sz w:val="26"/>
                <w:szCs w:val="26"/>
              </w:rPr>
              <w:t>giải quyết</w:t>
            </w:r>
          </w:p>
        </w:tc>
        <w:tc>
          <w:tcPr>
            <w:tcW w:w="2551" w:type="dxa"/>
            <w:vAlign w:val="center"/>
          </w:tcPr>
          <w:p w14:paraId="70D74D82" w14:textId="1A341420" w:rsidR="005601AC" w:rsidRPr="00473532" w:rsidRDefault="00823F35" w:rsidP="00D40A50">
            <w:pPr>
              <w:widowControl w:val="0"/>
              <w:jc w:val="center"/>
              <w:rPr>
                <w:rFonts w:cs="Times New Roman"/>
                <w:b/>
                <w:sz w:val="26"/>
                <w:szCs w:val="26"/>
              </w:rPr>
            </w:pPr>
            <w:r w:rsidRPr="00473532">
              <w:rPr>
                <w:rFonts w:cs="Times New Roman"/>
                <w:b/>
                <w:sz w:val="26"/>
                <w:szCs w:val="26"/>
              </w:rPr>
              <w:t>Địa điểm thực hiện</w:t>
            </w:r>
          </w:p>
        </w:tc>
        <w:tc>
          <w:tcPr>
            <w:tcW w:w="3119" w:type="dxa"/>
            <w:vAlign w:val="center"/>
          </w:tcPr>
          <w:p w14:paraId="0EC55D81" w14:textId="77777777" w:rsidR="005601AC" w:rsidRPr="00473532" w:rsidRDefault="005601AC" w:rsidP="00D40A50">
            <w:pPr>
              <w:widowControl w:val="0"/>
              <w:jc w:val="center"/>
              <w:rPr>
                <w:rFonts w:cs="Times New Roman"/>
                <w:b/>
                <w:sz w:val="26"/>
                <w:szCs w:val="26"/>
              </w:rPr>
            </w:pPr>
            <w:r w:rsidRPr="00473532">
              <w:rPr>
                <w:rFonts w:cs="Times New Roman"/>
                <w:b/>
                <w:sz w:val="26"/>
                <w:szCs w:val="26"/>
              </w:rPr>
              <w:t>Cách thức thực hiện</w:t>
            </w:r>
          </w:p>
        </w:tc>
        <w:tc>
          <w:tcPr>
            <w:tcW w:w="2284" w:type="dxa"/>
            <w:vAlign w:val="center"/>
          </w:tcPr>
          <w:p w14:paraId="44A0D948" w14:textId="77777777" w:rsidR="005601AC" w:rsidRPr="00473532" w:rsidRDefault="005601AC" w:rsidP="00D40A50">
            <w:pPr>
              <w:widowControl w:val="0"/>
              <w:jc w:val="center"/>
              <w:rPr>
                <w:rFonts w:cs="Times New Roman"/>
                <w:b/>
                <w:sz w:val="26"/>
                <w:szCs w:val="26"/>
              </w:rPr>
            </w:pPr>
            <w:r w:rsidRPr="00473532">
              <w:rPr>
                <w:rFonts w:cs="Times New Roman"/>
                <w:b/>
                <w:bCs/>
                <w:sz w:val="26"/>
                <w:szCs w:val="26"/>
                <w:lang w:val="da-DK"/>
              </w:rPr>
              <w:t>Căn cứ pháp lý</w:t>
            </w:r>
          </w:p>
        </w:tc>
      </w:tr>
      <w:tr w:rsidR="00473532" w:rsidRPr="00473532" w14:paraId="5896C8CB" w14:textId="77777777" w:rsidTr="00E60D51">
        <w:trPr>
          <w:trHeight w:val="501"/>
          <w:jc w:val="center"/>
        </w:trPr>
        <w:tc>
          <w:tcPr>
            <w:tcW w:w="15229" w:type="dxa"/>
            <w:gridSpan w:val="7"/>
            <w:vAlign w:val="center"/>
          </w:tcPr>
          <w:p w14:paraId="567B7079" w14:textId="31355592" w:rsidR="00C206DF" w:rsidRPr="00473532" w:rsidRDefault="00C206DF" w:rsidP="00C206DF">
            <w:pPr>
              <w:widowControl w:val="0"/>
              <w:rPr>
                <w:rFonts w:cs="Times New Roman"/>
                <w:b/>
                <w:bCs/>
                <w:sz w:val="26"/>
                <w:szCs w:val="26"/>
                <w:lang w:val="da-DK"/>
              </w:rPr>
            </w:pPr>
            <w:r w:rsidRPr="00473532">
              <w:rPr>
                <w:rFonts w:cs="Times New Roman"/>
                <w:b/>
                <w:sz w:val="26"/>
                <w:szCs w:val="26"/>
              </w:rPr>
              <w:t>I</w:t>
            </w:r>
            <w:r w:rsidR="002554B7" w:rsidRPr="00473532">
              <w:rPr>
                <w:rFonts w:cs="Times New Roman"/>
                <w:b/>
                <w:sz w:val="26"/>
                <w:szCs w:val="26"/>
              </w:rPr>
              <w:t>.</w:t>
            </w:r>
            <w:r w:rsidRPr="00473532">
              <w:rPr>
                <w:rFonts w:cs="Times New Roman"/>
                <w:b/>
                <w:sz w:val="26"/>
                <w:szCs w:val="26"/>
              </w:rPr>
              <w:t xml:space="preserve"> Thủ tục hành chính cấp tỉ</w:t>
            </w:r>
            <w:r w:rsidR="00FF6AFD" w:rsidRPr="00473532">
              <w:rPr>
                <w:rFonts w:cs="Times New Roman"/>
                <w:b/>
                <w:sz w:val="26"/>
                <w:szCs w:val="26"/>
              </w:rPr>
              <w:t>nh (04 TTHC</w:t>
            </w:r>
            <w:r w:rsidRPr="00473532">
              <w:rPr>
                <w:rFonts w:cs="Times New Roman"/>
                <w:b/>
                <w:sz w:val="26"/>
                <w:szCs w:val="26"/>
              </w:rPr>
              <w:t>)</w:t>
            </w:r>
          </w:p>
        </w:tc>
      </w:tr>
      <w:tr w:rsidR="00473532" w:rsidRPr="00473532" w14:paraId="44F688FD" w14:textId="77777777" w:rsidTr="008A764C">
        <w:trPr>
          <w:trHeight w:val="4978"/>
          <w:jc w:val="center"/>
        </w:trPr>
        <w:tc>
          <w:tcPr>
            <w:tcW w:w="846" w:type="dxa"/>
            <w:vAlign w:val="center"/>
          </w:tcPr>
          <w:p w14:paraId="7EB6FD97" w14:textId="77777777" w:rsidR="005601AC" w:rsidRPr="00473532" w:rsidRDefault="005601AC" w:rsidP="00D40A50">
            <w:pPr>
              <w:widowControl w:val="0"/>
              <w:jc w:val="center"/>
              <w:rPr>
                <w:rFonts w:cs="Times New Roman"/>
                <w:sz w:val="26"/>
                <w:szCs w:val="26"/>
              </w:rPr>
            </w:pPr>
            <w:r w:rsidRPr="00473532">
              <w:rPr>
                <w:rFonts w:cs="Times New Roman"/>
                <w:sz w:val="26"/>
                <w:szCs w:val="26"/>
              </w:rPr>
              <w:t>1</w:t>
            </w:r>
          </w:p>
        </w:tc>
        <w:tc>
          <w:tcPr>
            <w:tcW w:w="1530" w:type="dxa"/>
            <w:vAlign w:val="center"/>
          </w:tcPr>
          <w:p w14:paraId="4D2B7FCB" w14:textId="203AC112" w:rsidR="005601AC" w:rsidRPr="00473532" w:rsidRDefault="00D40A50" w:rsidP="00D40A50">
            <w:pPr>
              <w:widowControl w:val="0"/>
              <w:jc w:val="both"/>
              <w:rPr>
                <w:rFonts w:cs="Times New Roman"/>
                <w:sz w:val="26"/>
                <w:szCs w:val="26"/>
              </w:rPr>
            </w:pPr>
            <w:r w:rsidRPr="00473532">
              <w:rPr>
                <w:rFonts w:cs="Times New Roman"/>
                <w:sz w:val="26"/>
                <w:szCs w:val="26"/>
              </w:rPr>
              <w:t>1.008720</w:t>
            </w:r>
          </w:p>
        </w:tc>
        <w:tc>
          <w:tcPr>
            <w:tcW w:w="2297" w:type="dxa"/>
            <w:vAlign w:val="center"/>
          </w:tcPr>
          <w:p w14:paraId="18D264FE" w14:textId="0B88B964" w:rsidR="005601AC" w:rsidRPr="00473532" w:rsidRDefault="00D40A50" w:rsidP="00A66BC3">
            <w:pPr>
              <w:widowControl w:val="0"/>
              <w:jc w:val="both"/>
              <w:rPr>
                <w:rFonts w:cs="Times New Roman"/>
                <w:sz w:val="26"/>
                <w:szCs w:val="26"/>
              </w:rPr>
            </w:pPr>
            <w:r w:rsidRPr="00473532">
              <w:rPr>
                <w:rFonts w:cs="Times New Roman"/>
                <w:sz w:val="26"/>
                <w:szCs w:val="26"/>
              </w:rPr>
              <w:t>Chuyển đổi nhà trẻ, trường mẫu giáo, trường mầm non tư thục do cơ quan đại diện ngoại giao nước ngoài, tổ chức quốc tế liên chính phủ đề nghị sang nhà trẻ, trường mẫu giáo, trường mầm non tư thục hoạt động không vì lợi nhuận</w:t>
            </w:r>
            <w:r w:rsidR="006F4CE4" w:rsidRPr="00473532">
              <w:rPr>
                <w:rFonts w:cs="Times New Roman"/>
                <w:sz w:val="26"/>
                <w:szCs w:val="26"/>
              </w:rPr>
              <w:t xml:space="preserve"> </w:t>
            </w:r>
          </w:p>
        </w:tc>
        <w:tc>
          <w:tcPr>
            <w:tcW w:w="2602" w:type="dxa"/>
            <w:vAlign w:val="center"/>
          </w:tcPr>
          <w:p w14:paraId="63B19D71" w14:textId="43727C28" w:rsidR="002C314F" w:rsidRPr="00473532" w:rsidRDefault="003900F0" w:rsidP="00A66BC3">
            <w:pPr>
              <w:jc w:val="both"/>
              <w:rPr>
                <w:rStyle w:val="fontstyle01"/>
                <w:color w:val="auto"/>
              </w:rPr>
            </w:pPr>
            <w:r w:rsidRPr="00473532">
              <w:rPr>
                <w:rStyle w:val="fontstyle01"/>
                <w:color w:val="auto"/>
              </w:rPr>
              <w:t>-</w:t>
            </w:r>
            <w:r w:rsidR="00FF6AFD" w:rsidRPr="00473532">
              <w:rPr>
                <w:rStyle w:val="fontstyle01"/>
                <w:color w:val="auto"/>
              </w:rPr>
              <w:t xml:space="preserve"> </w:t>
            </w:r>
            <w:r w:rsidR="00D40A50" w:rsidRPr="00473532">
              <w:rPr>
                <w:rStyle w:val="fontstyle01"/>
                <w:color w:val="auto"/>
              </w:rPr>
              <w:t>05 ngày làm việ</w:t>
            </w:r>
            <w:r w:rsidR="00FF6AFD" w:rsidRPr="00473532">
              <w:rPr>
                <w:rStyle w:val="fontstyle01"/>
                <w:color w:val="auto"/>
              </w:rPr>
              <w:t xml:space="preserve">c </w:t>
            </w:r>
            <w:r w:rsidR="00D40A50" w:rsidRPr="00473532">
              <w:rPr>
                <w:rStyle w:val="fontstyle01"/>
                <w:color w:val="auto"/>
              </w:rPr>
              <w:t>kể từ ngày nhận được hồ sơ, nếu hồ sơ không hợp lệ, Sở Giáo dục và Đào tạo thông báo bằng văn bản cho cơ sở giáo dục để sửa đổi, bổ sung;</w:t>
            </w:r>
          </w:p>
          <w:p w14:paraId="5A791A5F" w14:textId="38F1DF06" w:rsidR="005601AC" w:rsidRPr="00473532" w:rsidRDefault="00D40A50" w:rsidP="00665DA1">
            <w:pPr>
              <w:spacing w:before="120"/>
              <w:jc w:val="both"/>
              <w:rPr>
                <w:rFonts w:cs="Times New Roman"/>
                <w:sz w:val="26"/>
                <w:szCs w:val="26"/>
              </w:rPr>
            </w:pPr>
            <w:r w:rsidRPr="00473532">
              <w:rPr>
                <w:rStyle w:val="fontstyle01"/>
                <w:color w:val="auto"/>
              </w:rPr>
              <w:t>- 30 ngày làm việc kể từ ngày nhận đủ hồ sơ theo quy định</w:t>
            </w:r>
            <w:r w:rsidRPr="00473532">
              <w:rPr>
                <w:rFonts w:cs="Times New Roman"/>
                <w:sz w:val="26"/>
                <w:szCs w:val="26"/>
              </w:rPr>
              <w:t xml:space="preserve">. </w:t>
            </w:r>
          </w:p>
        </w:tc>
        <w:tc>
          <w:tcPr>
            <w:tcW w:w="2551" w:type="dxa"/>
            <w:vAlign w:val="center"/>
          </w:tcPr>
          <w:p w14:paraId="66283E95" w14:textId="61119D5B" w:rsidR="00F8300C" w:rsidRPr="00473532" w:rsidRDefault="00F8300C" w:rsidP="00A66BC3">
            <w:pPr>
              <w:widowControl w:val="0"/>
              <w:jc w:val="both"/>
              <w:rPr>
                <w:rFonts w:cs="Times New Roman"/>
                <w:sz w:val="26"/>
                <w:szCs w:val="26"/>
              </w:rPr>
            </w:pPr>
            <w:r w:rsidRPr="00473532">
              <w:rPr>
                <w:rFonts w:cs="Times New Roman"/>
                <w:b/>
                <w:bCs/>
                <w:sz w:val="26"/>
                <w:szCs w:val="26"/>
              </w:rPr>
              <w:t xml:space="preserve">- Cơ quan tiếp nhận và trả kết quả: </w:t>
            </w:r>
            <w:r w:rsidRPr="00473532">
              <w:rPr>
                <w:rFonts w:cs="Times New Roman"/>
                <w:sz w:val="26"/>
                <w:szCs w:val="26"/>
              </w:rPr>
              <w:t>Trung tâm Phục vụ hành chính công tỉnh Lạng Sơn. Địa chỉ: Phố Dã Tượng, Phường Lương Văn Tri, tỉnh Lạng Sơn;</w:t>
            </w:r>
            <w:r w:rsidR="003F004D" w:rsidRPr="00473532">
              <w:rPr>
                <w:rFonts w:cs="Times New Roman"/>
                <w:sz w:val="26"/>
                <w:szCs w:val="26"/>
              </w:rPr>
              <w:t xml:space="preserve"> </w:t>
            </w:r>
          </w:p>
          <w:p w14:paraId="3BC7A973" w14:textId="529B80D3" w:rsidR="005601AC" w:rsidRPr="00473532" w:rsidRDefault="003900F0" w:rsidP="00665DA1">
            <w:pPr>
              <w:widowControl w:val="0"/>
              <w:spacing w:before="120"/>
              <w:jc w:val="both"/>
              <w:rPr>
                <w:rFonts w:eastAsia="Calibri" w:cs="Times New Roman"/>
                <w:sz w:val="26"/>
                <w:szCs w:val="26"/>
              </w:rPr>
            </w:pPr>
            <w:r w:rsidRPr="00473532">
              <w:rPr>
                <w:rFonts w:cs="Times New Roman"/>
                <w:b/>
                <w:bCs/>
                <w:sz w:val="26"/>
                <w:szCs w:val="26"/>
              </w:rPr>
              <w:t xml:space="preserve">- </w:t>
            </w:r>
            <w:r w:rsidR="00F8300C" w:rsidRPr="00473532">
              <w:rPr>
                <w:rFonts w:cs="Times New Roman"/>
                <w:b/>
                <w:bCs/>
                <w:sz w:val="26"/>
                <w:szCs w:val="26"/>
              </w:rPr>
              <w:t xml:space="preserve">Cơ quan thực hiện: </w:t>
            </w:r>
            <w:r w:rsidR="00F8300C" w:rsidRPr="00473532">
              <w:rPr>
                <w:rFonts w:cs="Times New Roman"/>
                <w:sz w:val="26"/>
                <w:szCs w:val="26"/>
              </w:rPr>
              <w:t>Sở Giáo dục và Đào tạo tỉnh Lạng Sơn. Địa chỉ: số 06 đường Hoàng Văn Thụ, phường Lương Văn Tri, tỉnh Lạng Sơn.</w:t>
            </w:r>
          </w:p>
        </w:tc>
        <w:tc>
          <w:tcPr>
            <w:tcW w:w="3119" w:type="dxa"/>
            <w:vAlign w:val="center"/>
          </w:tcPr>
          <w:p w14:paraId="21847D44" w14:textId="77777777" w:rsidR="00F8300C" w:rsidRPr="00473532" w:rsidRDefault="00F8300C" w:rsidP="00A66BC3">
            <w:pPr>
              <w:widowControl w:val="0"/>
              <w:spacing w:before="20" w:after="20"/>
              <w:jc w:val="both"/>
              <w:rPr>
                <w:rFonts w:cs="Times New Roman"/>
                <w:sz w:val="26"/>
                <w:szCs w:val="26"/>
              </w:rPr>
            </w:pPr>
            <w:r w:rsidRPr="00473532">
              <w:rPr>
                <w:rFonts w:cs="Times New Roman"/>
                <w:sz w:val="26"/>
                <w:szCs w:val="26"/>
              </w:rPr>
              <w:t>- Tiếp nhận và trả kết quả tại Trung tâm Phục vụ hành chính công tỉnh;</w:t>
            </w:r>
          </w:p>
          <w:p w14:paraId="72C64F80" w14:textId="6938606C" w:rsidR="00F8300C" w:rsidRPr="00473532" w:rsidRDefault="00F8300C" w:rsidP="00A66BC3">
            <w:pPr>
              <w:widowControl w:val="0"/>
              <w:spacing w:before="120" w:after="120"/>
              <w:jc w:val="both"/>
              <w:rPr>
                <w:rFonts w:cs="Times New Roman"/>
                <w:sz w:val="26"/>
                <w:szCs w:val="26"/>
              </w:rPr>
            </w:pPr>
            <w:r w:rsidRPr="00473532">
              <w:rPr>
                <w:rFonts w:cs="Times New Roman"/>
                <w:sz w:val="26"/>
                <w:szCs w:val="26"/>
              </w:rPr>
              <w:t>- Tiếp nhận hồ sơ qua dịch vụ công trực tuyến tại địa chỉ</w:t>
            </w:r>
            <w:r w:rsidR="00E153A3" w:rsidRPr="00473532">
              <w:rPr>
                <w:rFonts w:cs="Times New Roman"/>
                <w:sz w:val="26"/>
                <w:szCs w:val="26"/>
              </w:rPr>
              <w:t xml:space="preserve">: </w:t>
            </w:r>
            <w:r w:rsidRPr="00473532">
              <w:rPr>
                <w:rStyle w:val="text-is-link"/>
                <w:rFonts w:cs="Times New Roman"/>
                <w:spacing w:val="3"/>
                <w:sz w:val="26"/>
                <w:szCs w:val="26"/>
                <w:shd w:val="clear" w:color="auto" w:fill="FFFFFF"/>
              </w:rPr>
              <w:t>https://dichvucong.gov.vn</w:t>
            </w:r>
            <w:r w:rsidRPr="00473532">
              <w:rPr>
                <w:rFonts w:cs="Times New Roman"/>
                <w:sz w:val="26"/>
                <w:szCs w:val="26"/>
              </w:rPr>
              <w:t xml:space="preserve">; </w:t>
            </w:r>
          </w:p>
          <w:p w14:paraId="0F889F7B" w14:textId="3CE4CB60" w:rsidR="005601AC" w:rsidRPr="00473532" w:rsidRDefault="00F8300C" w:rsidP="00A66BC3">
            <w:pPr>
              <w:widowControl w:val="0"/>
              <w:spacing w:before="20" w:after="20"/>
              <w:jc w:val="both"/>
              <w:rPr>
                <w:rFonts w:cs="Times New Roman"/>
                <w:bCs/>
                <w:sz w:val="26"/>
                <w:szCs w:val="26"/>
                <w:lang w:val="da-DK"/>
              </w:rPr>
            </w:pPr>
            <w:r w:rsidRPr="00473532">
              <w:rPr>
                <w:rFonts w:cs="Times New Roman"/>
                <w:sz w:val="26"/>
                <w:szCs w:val="26"/>
              </w:rPr>
              <w:t>- Tiếp nhận hồ sơ và trả kết quả qua dịch vụ bưu chính công ích.</w:t>
            </w:r>
          </w:p>
        </w:tc>
        <w:tc>
          <w:tcPr>
            <w:tcW w:w="2284" w:type="dxa"/>
            <w:vAlign w:val="center"/>
          </w:tcPr>
          <w:p w14:paraId="075AE457" w14:textId="1678F557" w:rsidR="005601AC" w:rsidRPr="00473532" w:rsidRDefault="00D40A50" w:rsidP="00A66BC3">
            <w:pPr>
              <w:widowControl w:val="0"/>
              <w:spacing w:before="60"/>
              <w:jc w:val="both"/>
              <w:rPr>
                <w:rFonts w:cs="Times New Roman"/>
                <w:spacing w:val="-4"/>
                <w:sz w:val="26"/>
                <w:szCs w:val="26"/>
              </w:rPr>
            </w:pPr>
            <w:r w:rsidRPr="00473532">
              <w:rPr>
                <w:rFonts w:cs="Times New Roman"/>
                <w:sz w:val="26"/>
                <w:szCs w:val="26"/>
              </w:rPr>
              <w:t xml:space="preserve">Nghị định số </w:t>
            </w:r>
            <w:r w:rsidRPr="00473532">
              <w:rPr>
                <w:rFonts w:eastAsia="TimesNewRomanPSMT" w:cs="Times New Roman"/>
                <w:spacing w:val="2"/>
                <w:sz w:val="26"/>
                <w:szCs w:val="26"/>
              </w:rPr>
              <w:t>66/2026/NĐ-CP ngày 02/3/2026 của Chính phủ quy định chi tiết một số điều của  Luật Giáo dụ</w:t>
            </w:r>
            <w:r w:rsidR="00FF6AFD" w:rsidRPr="00473532">
              <w:rPr>
                <w:rFonts w:eastAsia="TimesNewRomanPSMT" w:cs="Times New Roman"/>
                <w:spacing w:val="2"/>
                <w:sz w:val="26"/>
                <w:szCs w:val="26"/>
              </w:rPr>
              <w:t>c</w:t>
            </w:r>
          </w:p>
        </w:tc>
      </w:tr>
      <w:tr w:rsidR="00473532" w:rsidRPr="00473532" w14:paraId="08294881" w14:textId="77777777" w:rsidTr="00094D59">
        <w:trPr>
          <w:trHeight w:val="8070"/>
          <w:jc w:val="center"/>
        </w:trPr>
        <w:tc>
          <w:tcPr>
            <w:tcW w:w="846" w:type="dxa"/>
            <w:vAlign w:val="center"/>
          </w:tcPr>
          <w:p w14:paraId="691CF22F" w14:textId="02FCE7C8" w:rsidR="001B377D" w:rsidRPr="00473532" w:rsidRDefault="00147C10" w:rsidP="00D40A50">
            <w:pPr>
              <w:widowControl w:val="0"/>
              <w:jc w:val="center"/>
              <w:rPr>
                <w:rFonts w:cs="Times New Roman"/>
                <w:sz w:val="26"/>
                <w:szCs w:val="26"/>
              </w:rPr>
            </w:pPr>
            <w:r w:rsidRPr="00473532">
              <w:rPr>
                <w:rFonts w:cs="Times New Roman"/>
                <w:sz w:val="26"/>
                <w:szCs w:val="26"/>
              </w:rPr>
              <w:lastRenderedPageBreak/>
              <w:t>2</w:t>
            </w:r>
          </w:p>
        </w:tc>
        <w:tc>
          <w:tcPr>
            <w:tcW w:w="1530" w:type="dxa"/>
            <w:vAlign w:val="center"/>
          </w:tcPr>
          <w:p w14:paraId="1683E3F9" w14:textId="68CCC5DB" w:rsidR="001B377D" w:rsidRPr="00473532" w:rsidRDefault="00D40A50" w:rsidP="004B7522">
            <w:pPr>
              <w:widowControl w:val="0"/>
              <w:jc w:val="center"/>
              <w:rPr>
                <w:rFonts w:cs="Times New Roman"/>
                <w:sz w:val="26"/>
                <w:szCs w:val="26"/>
              </w:rPr>
            </w:pPr>
            <w:r w:rsidRPr="00473532">
              <w:rPr>
                <w:rFonts w:cs="Times New Roman"/>
                <w:sz w:val="26"/>
                <w:szCs w:val="26"/>
              </w:rPr>
              <w:t>1.008723</w:t>
            </w:r>
          </w:p>
        </w:tc>
        <w:tc>
          <w:tcPr>
            <w:tcW w:w="2297" w:type="dxa"/>
            <w:vAlign w:val="center"/>
          </w:tcPr>
          <w:p w14:paraId="5CCD7456" w14:textId="1B76A4C5" w:rsidR="001B377D" w:rsidRPr="00473532" w:rsidRDefault="00D40A50" w:rsidP="008A764C">
            <w:pPr>
              <w:widowControl w:val="0"/>
              <w:spacing w:before="240" w:after="120"/>
              <w:jc w:val="both"/>
              <w:rPr>
                <w:rFonts w:cs="Times New Roman"/>
                <w:sz w:val="26"/>
                <w:szCs w:val="26"/>
              </w:rPr>
            </w:pPr>
            <w:r w:rsidRPr="00473532">
              <w:rPr>
                <w:rFonts w:cs="Times New Roman"/>
                <w:sz w:val="26"/>
                <w:szCs w:val="26"/>
              </w:rPr>
              <w:t>Chuyển đổi trường trung học phổ thông tư thục, trường phổ thông tư thục có nhiều cấp học có cấp học cao nhất là trung học phổ thông do nhà đầu tư trong nước đầu tư và bảo đảm điều kiện hoạt động; cơ sở giáo dục phổ thông tư thục do nhà đầu tư nước ngoài đầu tư sang trường trung học phổ thông tư thục, trường phổ thông tư thục có nhiều cấp học có cấp học cao nhất là trung học phổ thông hoạt động không vì lợi nhuận</w:t>
            </w:r>
            <w:r w:rsidR="00112420" w:rsidRPr="00473532">
              <w:rPr>
                <w:rFonts w:cs="Times New Roman"/>
                <w:sz w:val="26"/>
                <w:szCs w:val="26"/>
              </w:rPr>
              <w:t xml:space="preserve"> </w:t>
            </w:r>
          </w:p>
        </w:tc>
        <w:tc>
          <w:tcPr>
            <w:tcW w:w="2602" w:type="dxa"/>
            <w:vAlign w:val="center"/>
          </w:tcPr>
          <w:p w14:paraId="5B2D155D" w14:textId="648F3C31" w:rsidR="003900F0" w:rsidRPr="00473532" w:rsidRDefault="00D40A50" w:rsidP="00D40A50">
            <w:pPr>
              <w:jc w:val="both"/>
              <w:rPr>
                <w:rStyle w:val="fontstyle01"/>
                <w:color w:val="auto"/>
              </w:rPr>
            </w:pPr>
            <w:r w:rsidRPr="00473532">
              <w:rPr>
                <w:rStyle w:val="fontstyle01"/>
                <w:color w:val="auto"/>
              </w:rPr>
              <w:t>- Trong thời hạn 20 ngày làm việc tính từ ngày nhận đủ hồ sơ theo quy định, Sở Giáo dục và Đào tạo tổ chức thẩm định hồ sơ, trình UBND cấp tỉnh quyết định chuyển đổ</w:t>
            </w:r>
            <w:r w:rsidR="008A764C" w:rsidRPr="00473532">
              <w:rPr>
                <w:rStyle w:val="fontstyle01"/>
                <w:color w:val="auto"/>
              </w:rPr>
              <w:t>i;</w:t>
            </w:r>
          </w:p>
          <w:p w14:paraId="03599D24" w14:textId="0F4EC01F" w:rsidR="00D40A50" w:rsidRPr="00473532" w:rsidRDefault="00D40A50" w:rsidP="008A764C">
            <w:pPr>
              <w:spacing w:before="120"/>
              <w:jc w:val="both"/>
              <w:rPr>
                <w:rFonts w:cs="Times New Roman"/>
                <w:sz w:val="26"/>
                <w:szCs w:val="26"/>
              </w:rPr>
            </w:pPr>
            <w:r w:rsidRPr="00473532">
              <w:rPr>
                <w:rStyle w:val="fontstyle01"/>
                <w:color w:val="auto"/>
              </w:rPr>
              <w:t>- Trường hợp hồ sơ không bảo đảm theo quy định, trong thời hạn 05 ngày làm việc tính từ ngày nhận hồ sơ, UBND cấp tỉnh gửi văn bản thông báo cho cơ sở giáo dục phổ thông tư thục và nêu rõ lý do.</w:t>
            </w:r>
          </w:p>
          <w:p w14:paraId="50F4FFE0" w14:textId="508F9D3D" w:rsidR="001B377D" w:rsidRPr="00473532" w:rsidRDefault="001B377D" w:rsidP="00D40A50">
            <w:pPr>
              <w:widowControl w:val="0"/>
              <w:jc w:val="both"/>
              <w:rPr>
                <w:rFonts w:cs="Times New Roman"/>
                <w:b/>
                <w:bCs/>
                <w:spacing w:val="-6"/>
                <w:sz w:val="26"/>
                <w:szCs w:val="26"/>
              </w:rPr>
            </w:pPr>
          </w:p>
        </w:tc>
        <w:tc>
          <w:tcPr>
            <w:tcW w:w="2551" w:type="dxa"/>
            <w:vAlign w:val="center"/>
          </w:tcPr>
          <w:p w14:paraId="05C354FE" w14:textId="66050D39" w:rsidR="00F8300C" w:rsidRPr="00473532" w:rsidRDefault="00F8300C" w:rsidP="00D40A50">
            <w:pPr>
              <w:widowControl w:val="0"/>
              <w:jc w:val="both"/>
              <w:rPr>
                <w:rFonts w:cs="Times New Roman"/>
                <w:sz w:val="26"/>
                <w:szCs w:val="26"/>
              </w:rPr>
            </w:pPr>
            <w:r w:rsidRPr="00473532">
              <w:rPr>
                <w:rFonts w:cs="Times New Roman"/>
                <w:b/>
                <w:bCs/>
                <w:sz w:val="26"/>
                <w:szCs w:val="26"/>
              </w:rPr>
              <w:t xml:space="preserve">- Cơ quan tiếp nhận và trả kết quả: </w:t>
            </w:r>
            <w:r w:rsidRPr="00473532">
              <w:rPr>
                <w:rFonts w:cs="Times New Roman"/>
                <w:sz w:val="26"/>
                <w:szCs w:val="26"/>
              </w:rPr>
              <w:t>Trung tâm Phục vụ hành chính công tỉnh Lạng Sơn. Địa chỉ: Phố Dã Tượng, Phường Lương Văn Tri, tỉnh Lạng Sơn;</w:t>
            </w:r>
          </w:p>
          <w:p w14:paraId="62091F25" w14:textId="31A03DDC" w:rsidR="001B377D" w:rsidRPr="00473532" w:rsidRDefault="00F8300C" w:rsidP="008A764C">
            <w:pPr>
              <w:widowControl w:val="0"/>
              <w:spacing w:before="120"/>
              <w:jc w:val="both"/>
              <w:rPr>
                <w:rFonts w:eastAsia="Calibri" w:cs="Times New Roman"/>
                <w:i/>
                <w:sz w:val="26"/>
                <w:szCs w:val="26"/>
              </w:rPr>
            </w:pPr>
            <w:r w:rsidRPr="00473532">
              <w:rPr>
                <w:rFonts w:cs="Times New Roman"/>
                <w:b/>
                <w:bCs/>
                <w:sz w:val="26"/>
                <w:szCs w:val="26"/>
              </w:rPr>
              <w:t xml:space="preserve">- Cơ quan thực hiện: </w:t>
            </w:r>
            <w:r w:rsidRPr="00473532">
              <w:rPr>
                <w:rFonts w:cs="Times New Roman"/>
                <w:sz w:val="26"/>
                <w:szCs w:val="26"/>
              </w:rPr>
              <w:t>Sở Giáo dục và Đào tạo tỉnh Lạng Sơn. Địa chỉ: số 06 đường Hoàng Văn Thụ, phường Lương Văn Tri, tỉnh Lạng Sơn.</w:t>
            </w:r>
          </w:p>
        </w:tc>
        <w:tc>
          <w:tcPr>
            <w:tcW w:w="3119" w:type="dxa"/>
            <w:vAlign w:val="center"/>
          </w:tcPr>
          <w:p w14:paraId="5247A778" w14:textId="77777777" w:rsidR="00F8300C" w:rsidRPr="00473532" w:rsidRDefault="00F8300C" w:rsidP="00D40A50">
            <w:pPr>
              <w:widowControl w:val="0"/>
              <w:spacing w:before="20" w:after="20"/>
              <w:jc w:val="both"/>
              <w:rPr>
                <w:rFonts w:cs="Times New Roman"/>
                <w:sz w:val="26"/>
                <w:szCs w:val="26"/>
              </w:rPr>
            </w:pPr>
            <w:r w:rsidRPr="00473532">
              <w:rPr>
                <w:rFonts w:cs="Times New Roman"/>
                <w:sz w:val="26"/>
                <w:szCs w:val="26"/>
              </w:rPr>
              <w:t>- Tiếp nhận và trả kết quả tại Trung tâm Phục vụ hành chính công tỉnh;</w:t>
            </w:r>
          </w:p>
          <w:p w14:paraId="21F07665" w14:textId="77777777" w:rsidR="00F8300C" w:rsidRPr="00473532" w:rsidRDefault="00F8300C" w:rsidP="00D40A50">
            <w:pPr>
              <w:widowControl w:val="0"/>
              <w:spacing w:before="120" w:after="120"/>
              <w:jc w:val="both"/>
              <w:rPr>
                <w:rFonts w:cs="Times New Roman"/>
                <w:sz w:val="26"/>
                <w:szCs w:val="26"/>
              </w:rPr>
            </w:pPr>
            <w:r w:rsidRPr="00473532">
              <w:rPr>
                <w:rFonts w:cs="Times New Roman"/>
                <w:sz w:val="26"/>
                <w:szCs w:val="26"/>
              </w:rPr>
              <w:t xml:space="preserve">- Tiếp nhận hồ sơ qua dịch vụ công trực tuyến tại địa chỉ </w:t>
            </w:r>
            <w:r w:rsidRPr="00473532">
              <w:rPr>
                <w:rStyle w:val="text-is-link"/>
                <w:rFonts w:cs="Times New Roman"/>
                <w:spacing w:val="3"/>
                <w:sz w:val="26"/>
                <w:szCs w:val="26"/>
                <w:shd w:val="clear" w:color="auto" w:fill="FFFFFF"/>
              </w:rPr>
              <w:t>https://dichvucong.gov.vn</w:t>
            </w:r>
            <w:r w:rsidRPr="00473532">
              <w:rPr>
                <w:rFonts w:cs="Times New Roman"/>
                <w:sz w:val="26"/>
                <w:szCs w:val="26"/>
              </w:rPr>
              <w:t xml:space="preserve">; </w:t>
            </w:r>
          </w:p>
          <w:p w14:paraId="12FCC86E" w14:textId="20FAC554" w:rsidR="001B377D" w:rsidRPr="00473532" w:rsidRDefault="00F8300C" w:rsidP="00D40A50">
            <w:pPr>
              <w:widowControl w:val="0"/>
              <w:spacing w:before="20" w:after="20"/>
              <w:jc w:val="both"/>
              <w:rPr>
                <w:rFonts w:cs="Times New Roman"/>
                <w:bCs/>
                <w:sz w:val="26"/>
                <w:szCs w:val="26"/>
                <w:lang w:val="da-DK"/>
              </w:rPr>
            </w:pPr>
            <w:r w:rsidRPr="00473532">
              <w:rPr>
                <w:rFonts w:cs="Times New Roman"/>
                <w:sz w:val="26"/>
                <w:szCs w:val="26"/>
              </w:rPr>
              <w:t>- Tiếp nhận hồ sơ và trả kết quả qua dịch vụ bưu chính công ích.</w:t>
            </w:r>
          </w:p>
        </w:tc>
        <w:tc>
          <w:tcPr>
            <w:tcW w:w="2284" w:type="dxa"/>
            <w:vAlign w:val="center"/>
          </w:tcPr>
          <w:p w14:paraId="06A1CC5A" w14:textId="2AC17D98" w:rsidR="001B377D" w:rsidRPr="00473532" w:rsidRDefault="00D40A50" w:rsidP="00D40A50">
            <w:pPr>
              <w:widowControl w:val="0"/>
              <w:spacing w:before="60"/>
              <w:jc w:val="both"/>
              <w:rPr>
                <w:rFonts w:cs="Times New Roman"/>
                <w:spacing w:val="-4"/>
                <w:sz w:val="26"/>
                <w:szCs w:val="26"/>
              </w:rPr>
            </w:pPr>
            <w:r w:rsidRPr="00473532">
              <w:rPr>
                <w:rFonts w:cs="Times New Roman"/>
                <w:sz w:val="26"/>
                <w:szCs w:val="26"/>
              </w:rPr>
              <w:t xml:space="preserve">Nghị định số </w:t>
            </w:r>
            <w:r w:rsidRPr="00473532">
              <w:rPr>
                <w:rFonts w:eastAsia="TimesNewRomanPSMT" w:cs="Times New Roman"/>
                <w:spacing w:val="2"/>
                <w:sz w:val="26"/>
                <w:szCs w:val="26"/>
              </w:rPr>
              <w:t>66/2026/NĐ-CP ngày 02/3/2026 của Chính phủ quy định chi tiết một số điều của  Luật Giáo dụ</w:t>
            </w:r>
            <w:r w:rsidR="008A764C" w:rsidRPr="00473532">
              <w:rPr>
                <w:rFonts w:eastAsia="TimesNewRomanPSMT" w:cs="Times New Roman"/>
                <w:spacing w:val="2"/>
                <w:sz w:val="26"/>
                <w:szCs w:val="26"/>
              </w:rPr>
              <w:t>c</w:t>
            </w:r>
          </w:p>
        </w:tc>
      </w:tr>
      <w:tr w:rsidR="00473532" w:rsidRPr="00473532" w14:paraId="3E58258A" w14:textId="77777777" w:rsidTr="006431F1">
        <w:trPr>
          <w:trHeight w:val="3922"/>
          <w:jc w:val="center"/>
        </w:trPr>
        <w:tc>
          <w:tcPr>
            <w:tcW w:w="846" w:type="dxa"/>
            <w:vAlign w:val="center"/>
          </w:tcPr>
          <w:p w14:paraId="0B029B0A" w14:textId="22BB76BC" w:rsidR="00DF471C" w:rsidRPr="00473532" w:rsidRDefault="00DF471C" w:rsidP="00D40A50">
            <w:pPr>
              <w:widowControl w:val="0"/>
              <w:jc w:val="center"/>
              <w:rPr>
                <w:rFonts w:cs="Times New Roman"/>
                <w:sz w:val="26"/>
                <w:szCs w:val="26"/>
              </w:rPr>
            </w:pPr>
            <w:r w:rsidRPr="00473532">
              <w:rPr>
                <w:rFonts w:cs="Times New Roman"/>
                <w:sz w:val="26"/>
                <w:szCs w:val="26"/>
              </w:rPr>
              <w:lastRenderedPageBreak/>
              <w:t>3</w:t>
            </w:r>
          </w:p>
        </w:tc>
        <w:tc>
          <w:tcPr>
            <w:tcW w:w="1530" w:type="dxa"/>
            <w:vAlign w:val="center"/>
          </w:tcPr>
          <w:p w14:paraId="7E027F1C" w14:textId="70A3483A" w:rsidR="00DF471C" w:rsidRPr="00473532" w:rsidRDefault="00DF471C" w:rsidP="004B7522">
            <w:pPr>
              <w:widowControl w:val="0"/>
              <w:jc w:val="center"/>
              <w:rPr>
                <w:rFonts w:cs="Times New Roman"/>
                <w:sz w:val="26"/>
                <w:szCs w:val="26"/>
              </w:rPr>
            </w:pPr>
            <w:r w:rsidRPr="00473532">
              <w:rPr>
                <w:rFonts w:cs="Times New Roman"/>
                <w:sz w:val="26"/>
                <w:szCs w:val="26"/>
              </w:rPr>
              <w:t>1.008721</w:t>
            </w:r>
          </w:p>
        </w:tc>
        <w:tc>
          <w:tcPr>
            <w:tcW w:w="2297" w:type="dxa"/>
            <w:vAlign w:val="center"/>
          </w:tcPr>
          <w:p w14:paraId="40D34304" w14:textId="737892E1" w:rsidR="00DF471C" w:rsidRPr="00473532" w:rsidRDefault="00DF471C" w:rsidP="00DF471C">
            <w:pPr>
              <w:widowControl w:val="0"/>
              <w:spacing w:before="240"/>
              <w:jc w:val="both"/>
              <w:rPr>
                <w:rFonts w:cs="Times New Roman"/>
                <w:sz w:val="26"/>
                <w:szCs w:val="26"/>
              </w:rPr>
            </w:pPr>
            <w:r w:rsidRPr="00473532">
              <w:rPr>
                <w:rFonts w:cs="Times New Roman"/>
                <w:sz w:val="26"/>
                <w:szCs w:val="26"/>
              </w:rPr>
              <w:t>Chuyển đổi cơ sở giáo dục phổ thông tư thục do cơ quan đại diện ngoại giao nước ngoài, tổ chức quốc tế liên chính phủ đề nghị sang cơ sở giáo dục phổ thông tư thục hoạt động không vì lợi nhuận</w:t>
            </w:r>
          </w:p>
        </w:tc>
        <w:tc>
          <w:tcPr>
            <w:tcW w:w="2602" w:type="dxa"/>
            <w:vAlign w:val="center"/>
          </w:tcPr>
          <w:p w14:paraId="775C9EB7" w14:textId="59CB1037" w:rsidR="00DF471C" w:rsidRPr="00473532" w:rsidRDefault="00DF471C" w:rsidP="00094D59">
            <w:pPr>
              <w:jc w:val="both"/>
              <w:rPr>
                <w:rStyle w:val="fontstyle01"/>
                <w:color w:val="auto"/>
              </w:rPr>
            </w:pPr>
            <w:r w:rsidRPr="00473532">
              <w:rPr>
                <w:rStyle w:val="fontstyle01"/>
                <w:color w:val="auto"/>
              </w:rPr>
              <w:t>- 05 ngày làm việc, kể từ ngày nhận được hồ sơ, nếu hồ sơ không hợp lệ, Sở Giáo dục và Đào tạo thông báo bằng văn bản cho cơ sở giáo dục để sửa đổi, bổ sung;</w:t>
            </w:r>
          </w:p>
          <w:p w14:paraId="03BED563" w14:textId="3D860719" w:rsidR="00DF471C" w:rsidRPr="00473532" w:rsidRDefault="00DF471C" w:rsidP="00FF6B2E">
            <w:pPr>
              <w:spacing w:before="120"/>
              <w:jc w:val="both"/>
              <w:rPr>
                <w:rStyle w:val="fontstyle01"/>
                <w:color w:val="auto"/>
              </w:rPr>
            </w:pPr>
            <w:r w:rsidRPr="00473532">
              <w:rPr>
                <w:rStyle w:val="fontstyle01"/>
                <w:color w:val="auto"/>
              </w:rPr>
              <w:t>- 30 ngày làm việc kể từ ngày nhận đủ hồ sơ theo quy định.</w:t>
            </w:r>
          </w:p>
        </w:tc>
        <w:tc>
          <w:tcPr>
            <w:tcW w:w="2551" w:type="dxa"/>
            <w:vMerge w:val="restart"/>
            <w:vAlign w:val="center"/>
          </w:tcPr>
          <w:p w14:paraId="003B8305" w14:textId="77777777" w:rsidR="00DF471C" w:rsidRPr="00473532" w:rsidRDefault="00DF471C" w:rsidP="00DF471C">
            <w:pPr>
              <w:widowControl w:val="0"/>
              <w:spacing w:before="240"/>
              <w:jc w:val="both"/>
              <w:rPr>
                <w:rFonts w:cs="Times New Roman"/>
                <w:sz w:val="26"/>
                <w:szCs w:val="26"/>
              </w:rPr>
            </w:pPr>
            <w:r w:rsidRPr="00473532">
              <w:rPr>
                <w:rFonts w:cs="Times New Roman"/>
                <w:b/>
                <w:bCs/>
                <w:sz w:val="26"/>
                <w:szCs w:val="26"/>
              </w:rPr>
              <w:t xml:space="preserve">- Cơ quan tiếp nhận và trả kết quả: </w:t>
            </w:r>
            <w:r w:rsidRPr="00473532">
              <w:rPr>
                <w:rFonts w:cs="Times New Roman"/>
                <w:sz w:val="26"/>
                <w:szCs w:val="26"/>
              </w:rPr>
              <w:t>Trung tâm Phục vụ hành chính công tỉnh Lạng Sơn. Địa chỉ: Phố Dã Tượng, Phường Lương Văn Tri, tỉnh Lạng Sơn;</w:t>
            </w:r>
          </w:p>
          <w:p w14:paraId="377CBD87" w14:textId="77777777" w:rsidR="00DF471C" w:rsidRPr="00473532" w:rsidRDefault="00DF471C" w:rsidP="00DF471C">
            <w:pPr>
              <w:widowControl w:val="0"/>
              <w:spacing w:before="120"/>
              <w:jc w:val="both"/>
              <w:rPr>
                <w:rFonts w:cs="Times New Roman"/>
                <w:sz w:val="26"/>
                <w:szCs w:val="26"/>
              </w:rPr>
            </w:pPr>
            <w:r w:rsidRPr="00473532">
              <w:rPr>
                <w:rFonts w:cs="Times New Roman"/>
                <w:b/>
                <w:bCs/>
                <w:sz w:val="26"/>
                <w:szCs w:val="26"/>
              </w:rPr>
              <w:t xml:space="preserve">- Cơ quan thực hiện: </w:t>
            </w:r>
            <w:r w:rsidRPr="00473532">
              <w:rPr>
                <w:rFonts w:cs="Times New Roman"/>
                <w:sz w:val="26"/>
                <w:szCs w:val="26"/>
              </w:rPr>
              <w:t>Sở Giáo dục và Đào tạo tỉnh Lạng Sơn. Địa chỉ: số 06 đường Hoàng Văn Thụ, phường Lương Văn Tri, tỉnh Lạng Sơn.</w:t>
            </w:r>
          </w:p>
          <w:p w14:paraId="4B0CDDC7" w14:textId="6B83B9D3" w:rsidR="00DF471C" w:rsidRPr="00473532" w:rsidRDefault="00DF471C" w:rsidP="00A66BC3">
            <w:pPr>
              <w:widowControl w:val="0"/>
              <w:jc w:val="both"/>
              <w:rPr>
                <w:rFonts w:cs="Times New Roman"/>
                <w:b/>
                <w:bCs/>
                <w:sz w:val="26"/>
                <w:szCs w:val="26"/>
              </w:rPr>
            </w:pPr>
          </w:p>
        </w:tc>
        <w:tc>
          <w:tcPr>
            <w:tcW w:w="3119" w:type="dxa"/>
            <w:vMerge w:val="restart"/>
            <w:vAlign w:val="center"/>
          </w:tcPr>
          <w:p w14:paraId="0FAB8CD2" w14:textId="77777777" w:rsidR="00DF471C" w:rsidRPr="00473532" w:rsidRDefault="00DF471C" w:rsidP="00DF471C">
            <w:pPr>
              <w:widowControl w:val="0"/>
              <w:spacing w:before="240" w:after="20"/>
              <w:jc w:val="both"/>
              <w:rPr>
                <w:rFonts w:cs="Times New Roman"/>
                <w:sz w:val="26"/>
                <w:szCs w:val="26"/>
              </w:rPr>
            </w:pPr>
            <w:r w:rsidRPr="00473532">
              <w:rPr>
                <w:rFonts w:cs="Times New Roman"/>
                <w:sz w:val="26"/>
                <w:szCs w:val="26"/>
              </w:rPr>
              <w:t>- Tiếp nhận và trả kết quả tại Trung tâm Phục vụ hành chính công tỉnh;</w:t>
            </w:r>
          </w:p>
          <w:p w14:paraId="434619BF" w14:textId="34589BFD" w:rsidR="00DF471C" w:rsidRPr="00473532" w:rsidRDefault="00DF471C" w:rsidP="00A66BC3">
            <w:pPr>
              <w:widowControl w:val="0"/>
              <w:spacing w:before="120" w:after="120"/>
              <w:jc w:val="both"/>
              <w:rPr>
                <w:rFonts w:cs="Times New Roman"/>
                <w:sz w:val="26"/>
                <w:szCs w:val="26"/>
              </w:rPr>
            </w:pPr>
            <w:r w:rsidRPr="00473532">
              <w:rPr>
                <w:rFonts w:cs="Times New Roman"/>
                <w:sz w:val="26"/>
                <w:szCs w:val="26"/>
              </w:rPr>
              <w:t xml:space="preserve">- Tiếp nhận hồ sơ qua dịch vụ công trực tuyến tại địa chỉ: </w:t>
            </w:r>
            <w:r w:rsidRPr="00473532">
              <w:rPr>
                <w:rStyle w:val="text-is-link"/>
                <w:rFonts w:cs="Times New Roman"/>
                <w:spacing w:val="3"/>
                <w:sz w:val="26"/>
                <w:szCs w:val="26"/>
                <w:shd w:val="clear" w:color="auto" w:fill="FFFFFF"/>
              </w:rPr>
              <w:t>https://dichvucong.gov.vn</w:t>
            </w:r>
            <w:r w:rsidRPr="00473532">
              <w:rPr>
                <w:rFonts w:cs="Times New Roman"/>
                <w:sz w:val="26"/>
                <w:szCs w:val="26"/>
              </w:rPr>
              <w:t xml:space="preserve">; </w:t>
            </w:r>
          </w:p>
          <w:p w14:paraId="47A4F894" w14:textId="73569CD5" w:rsidR="00DF471C" w:rsidRPr="00473532" w:rsidRDefault="00DF471C" w:rsidP="00A66BC3">
            <w:pPr>
              <w:widowControl w:val="0"/>
              <w:spacing w:before="20" w:after="20"/>
              <w:jc w:val="both"/>
              <w:rPr>
                <w:rFonts w:cs="Times New Roman"/>
                <w:sz w:val="26"/>
                <w:szCs w:val="26"/>
              </w:rPr>
            </w:pPr>
            <w:r w:rsidRPr="00473532">
              <w:rPr>
                <w:rFonts w:cs="Times New Roman"/>
                <w:sz w:val="26"/>
                <w:szCs w:val="26"/>
              </w:rPr>
              <w:t>- Tiếp nhận hồ sơ và trả kết quả qua dịch vụ bưu chính công ích.</w:t>
            </w:r>
          </w:p>
        </w:tc>
        <w:tc>
          <w:tcPr>
            <w:tcW w:w="2284" w:type="dxa"/>
            <w:vMerge w:val="restart"/>
            <w:vAlign w:val="center"/>
          </w:tcPr>
          <w:p w14:paraId="1EE12514" w14:textId="2A5A11CB" w:rsidR="00DF471C" w:rsidRPr="00473532" w:rsidRDefault="00DF471C" w:rsidP="00DF471C">
            <w:pPr>
              <w:widowControl w:val="0"/>
              <w:spacing w:before="240"/>
              <w:jc w:val="both"/>
              <w:rPr>
                <w:rFonts w:cs="Times New Roman"/>
                <w:sz w:val="26"/>
                <w:szCs w:val="26"/>
              </w:rPr>
            </w:pPr>
            <w:r w:rsidRPr="00473532">
              <w:rPr>
                <w:rFonts w:cs="Times New Roman"/>
                <w:sz w:val="26"/>
                <w:szCs w:val="26"/>
              </w:rPr>
              <w:t xml:space="preserve">Nghị định số </w:t>
            </w:r>
            <w:r w:rsidRPr="00473532">
              <w:rPr>
                <w:rFonts w:eastAsia="TimesNewRomanPSMT" w:cs="Times New Roman"/>
                <w:spacing w:val="2"/>
                <w:sz w:val="26"/>
                <w:szCs w:val="26"/>
              </w:rPr>
              <w:t>66/2026/NĐ-CP ngày 02/3/2026 của Chính phủ quy định chi tiết một số điều của  Luật Giáo dục</w:t>
            </w:r>
          </w:p>
        </w:tc>
      </w:tr>
      <w:tr w:rsidR="00473532" w:rsidRPr="00473532" w14:paraId="21E8988A" w14:textId="77777777" w:rsidTr="006431F1">
        <w:trPr>
          <w:trHeight w:val="4234"/>
          <w:jc w:val="center"/>
        </w:trPr>
        <w:tc>
          <w:tcPr>
            <w:tcW w:w="846" w:type="dxa"/>
            <w:vAlign w:val="center"/>
          </w:tcPr>
          <w:p w14:paraId="4CFEEC4E" w14:textId="6DB48376" w:rsidR="00DF471C" w:rsidRPr="00473532" w:rsidRDefault="00DF471C" w:rsidP="00CA525B">
            <w:pPr>
              <w:widowControl w:val="0"/>
              <w:jc w:val="center"/>
              <w:rPr>
                <w:rFonts w:cs="Times New Roman"/>
                <w:sz w:val="26"/>
                <w:szCs w:val="26"/>
              </w:rPr>
            </w:pPr>
            <w:r w:rsidRPr="00473532">
              <w:rPr>
                <w:rFonts w:cs="Times New Roman"/>
                <w:sz w:val="26"/>
                <w:szCs w:val="26"/>
              </w:rPr>
              <w:t>4</w:t>
            </w:r>
          </w:p>
        </w:tc>
        <w:tc>
          <w:tcPr>
            <w:tcW w:w="1530" w:type="dxa"/>
            <w:vAlign w:val="center"/>
          </w:tcPr>
          <w:p w14:paraId="6ABC3983" w14:textId="774980E0" w:rsidR="00DF471C" w:rsidRPr="00473532" w:rsidRDefault="00DF471C" w:rsidP="00484F40">
            <w:pPr>
              <w:widowControl w:val="0"/>
              <w:jc w:val="center"/>
              <w:rPr>
                <w:rFonts w:cs="Times New Roman"/>
                <w:sz w:val="26"/>
                <w:szCs w:val="26"/>
              </w:rPr>
            </w:pPr>
            <w:r w:rsidRPr="00473532">
              <w:rPr>
                <w:rFonts w:cs="Times New Roman"/>
                <w:sz w:val="26"/>
                <w:szCs w:val="26"/>
              </w:rPr>
              <w:t>1.000482</w:t>
            </w:r>
          </w:p>
        </w:tc>
        <w:tc>
          <w:tcPr>
            <w:tcW w:w="2297" w:type="dxa"/>
            <w:vAlign w:val="center"/>
          </w:tcPr>
          <w:p w14:paraId="51F733E0" w14:textId="121D9C06" w:rsidR="00DF471C" w:rsidRPr="00473532" w:rsidRDefault="00DF471C" w:rsidP="00094D59">
            <w:pPr>
              <w:widowControl w:val="0"/>
              <w:jc w:val="both"/>
              <w:rPr>
                <w:rFonts w:cs="Times New Roman"/>
                <w:spacing w:val="-4"/>
                <w:sz w:val="26"/>
                <w:szCs w:val="26"/>
              </w:rPr>
            </w:pPr>
            <w:r w:rsidRPr="00473532">
              <w:rPr>
                <w:spacing w:val="-4"/>
                <w:sz w:val="26"/>
                <w:szCs w:val="26"/>
              </w:rPr>
              <w:t>Chuyển đổi trường trung học nghề tư thục, trường trung cấp tư thục, trung tâm giáo dục nghề nghiệp tư thục sang trường học nghề tư thục, trường trung cấp tư thục, trung tâm giáo dục nghề nghiệp tư thục hoạt động không vì lợi nhuận</w:t>
            </w:r>
          </w:p>
        </w:tc>
        <w:tc>
          <w:tcPr>
            <w:tcW w:w="2602" w:type="dxa"/>
            <w:vAlign w:val="center"/>
          </w:tcPr>
          <w:p w14:paraId="5A423973" w14:textId="77777777" w:rsidR="00DF471C" w:rsidRPr="00473532" w:rsidRDefault="00DF471C" w:rsidP="00CA525B">
            <w:pPr>
              <w:jc w:val="both"/>
              <w:rPr>
                <w:rFonts w:cs="Times New Roman"/>
                <w:sz w:val="26"/>
                <w:szCs w:val="26"/>
              </w:rPr>
            </w:pPr>
            <w:r w:rsidRPr="00473532">
              <w:rPr>
                <w:rStyle w:val="fontstyle01"/>
                <w:color w:val="auto"/>
              </w:rPr>
              <w:t>20 ngày làm việc</w:t>
            </w:r>
          </w:p>
          <w:p w14:paraId="138DF7B0" w14:textId="77777777" w:rsidR="00DF471C" w:rsidRPr="00473532" w:rsidRDefault="00DF471C" w:rsidP="00CA525B">
            <w:pPr>
              <w:jc w:val="both"/>
              <w:rPr>
                <w:rStyle w:val="fontstyle01"/>
                <w:color w:val="auto"/>
              </w:rPr>
            </w:pPr>
          </w:p>
        </w:tc>
        <w:tc>
          <w:tcPr>
            <w:tcW w:w="2551" w:type="dxa"/>
            <w:vMerge/>
            <w:vAlign w:val="center"/>
          </w:tcPr>
          <w:p w14:paraId="4863D036" w14:textId="3F5DCFBF" w:rsidR="00DF471C" w:rsidRPr="00473532" w:rsidRDefault="00DF471C" w:rsidP="00CA525B">
            <w:pPr>
              <w:widowControl w:val="0"/>
              <w:jc w:val="both"/>
              <w:rPr>
                <w:rFonts w:cs="Times New Roman"/>
                <w:sz w:val="26"/>
                <w:szCs w:val="26"/>
              </w:rPr>
            </w:pPr>
          </w:p>
        </w:tc>
        <w:tc>
          <w:tcPr>
            <w:tcW w:w="3119" w:type="dxa"/>
            <w:vMerge/>
            <w:vAlign w:val="center"/>
          </w:tcPr>
          <w:p w14:paraId="38378714" w14:textId="47CDDB2B" w:rsidR="00DF471C" w:rsidRPr="00473532" w:rsidRDefault="00DF471C" w:rsidP="00CA525B">
            <w:pPr>
              <w:widowControl w:val="0"/>
              <w:spacing w:before="20" w:after="20"/>
              <w:jc w:val="both"/>
              <w:rPr>
                <w:rFonts w:cs="Times New Roman"/>
                <w:sz w:val="26"/>
                <w:szCs w:val="26"/>
              </w:rPr>
            </w:pPr>
          </w:p>
        </w:tc>
        <w:tc>
          <w:tcPr>
            <w:tcW w:w="2284" w:type="dxa"/>
            <w:vMerge/>
            <w:vAlign w:val="center"/>
          </w:tcPr>
          <w:p w14:paraId="4545CD7A" w14:textId="2E1DC9A7" w:rsidR="00DF471C" w:rsidRPr="00473532" w:rsidRDefault="00DF471C" w:rsidP="00CA525B">
            <w:pPr>
              <w:widowControl w:val="0"/>
              <w:spacing w:before="60"/>
              <w:jc w:val="both"/>
              <w:rPr>
                <w:rFonts w:cs="Times New Roman"/>
                <w:sz w:val="26"/>
                <w:szCs w:val="26"/>
              </w:rPr>
            </w:pPr>
          </w:p>
        </w:tc>
      </w:tr>
      <w:tr w:rsidR="00473532" w:rsidRPr="00473532" w14:paraId="6E5A3F7C" w14:textId="77777777" w:rsidTr="00495F61">
        <w:trPr>
          <w:trHeight w:val="520"/>
          <w:jc w:val="center"/>
        </w:trPr>
        <w:tc>
          <w:tcPr>
            <w:tcW w:w="15229" w:type="dxa"/>
            <w:gridSpan w:val="7"/>
            <w:vAlign w:val="center"/>
          </w:tcPr>
          <w:p w14:paraId="27B1E2E5" w14:textId="2E250825" w:rsidR="00C206DF" w:rsidRPr="00473532" w:rsidRDefault="00C206DF" w:rsidP="00CA525B">
            <w:pPr>
              <w:widowControl w:val="0"/>
              <w:spacing w:before="60"/>
              <w:jc w:val="both"/>
              <w:rPr>
                <w:rFonts w:cs="Times New Roman"/>
                <w:b/>
                <w:sz w:val="26"/>
                <w:szCs w:val="26"/>
              </w:rPr>
            </w:pPr>
            <w:r w:rsidRPr="00473532">
              <w:rPr>
                <w:rFonts w:cs="Times New Roman"/>
                <w:b/>
                <w:sz w:val="26"/>
                <w:szCs w:val="26"/>
              </w:rPr>
              <w:lastRenderedPageBreak/>
              <w:t>II. Thủ tục hành chính cấ</w:t>
            </w:r>
            <w:r w:rsidR="00F42EEC" w:rsidRPr="00473532">
              <w:rPr>
                <w:rFonts w:cs="Times New Roman"/>
                <w:b/>
                <w:sz w:val="26"/>
                <w:szCs w:val="26"/>
              </w:rPr>
              <w:t>p xã (01 TTHC</w:t>
            </w:r>
            <w:r w:rsidRPr="00473532">
              <w:rPr>
                <w:rFonts w:cs="Times New Roman"/>
                <w:b/>
                <w:sz w:val="26"/>
                <w:szCs w:val="26"/>
              </w:rPr>
              <w:t>)</w:t>
            </w:r>
          </w:p>
        </w:tc>
      </w:tr>
      <w:tr w:rsidR="00473532" w:rsidRPr="00473532" w14:paraId="38B4E326" w14:textId="77777777" w:rsidTr="00F22B73">
        <w:trPr>
          <w:trHeight w:val="7360"/>
          <w:jc w:val="center"/>
        </w:trPr>
        <w:tc>
          <w:tcPr>
            <w:tcW w:w="846" w:type="dxa"/>
            <w:vAlign w:val="center"/>
          </w:tcPr>
          <w:p w14:paraId="4400577F" w14:textId="614B2954" w:rsidR="00C206DF" w:rsidRPr="00473532" w:rsidRDefault="00C206DF" w:rsidP="00C206DF">
            <w:pPr>
              <w:widowControl w:val="0"/>
              <w:jc w:val="center"/>
              <w:rPr>
                <w:rFonts w:cs="Times New Roman"/>
                <w:sz w:val="26"/>
                <w:szCs w:val="26"/>
              </w:rPr>
            </w:pPr>
            <w:r w:rsidRPr="00473532">
              <w:rPr>
                <w:rFonts w:cs="Times New Roman"/>
                <w:sz w:val="26"/>
                <w:szCs w:val="26"/>
              </w:rPr>
              <w:t>1</w:t>
            </w:r>
          </w:p>
        </w:tc>
        <w:tc>
          <w:tcPr>
            <w:tcW w:w="1530" w:type="dxa"/>
            <w:vAlign w:val="center"/>
          </w:tcPr>
          <w:p w14:paraId="5C29801F" w14:textId="1B7D7786" w:rsidR="00C206DF" w:rsidRPr="00473532" w:rsidRDefault="00C206DF" w:rsidP="00742016">
            <w:pPr>
              <w:widowControl w:val="0"/>
              <w:jc w:val="center"/>
              <w:rPr>
                <w:rFonts w:cs="Times New Roman"/>
                <w:sz w:val="26"/>
                <w:szCs w:val="26"/>
              </w:rPr>
            </w:pPr>
            <w:r w:rsidRPr="00473532">
              <w:rPr>
                <w:rFonts w:cs="Times New Roman"/>
                <w:sz w:val="26"/>
                <w:szCs w:val="26"/>
              </w:rPr>
              <w:t>1.008725</w:t>
            </w:r>
          </w:p>
        </w:tc>
        <w:tc>
          <w:tcPr>
            <w:tcW w:w="2297" w:type="dxa"/>
            <w:vAlign w:val="center"/>
          </w:tcPr>
          <w:p w14:paraId="5359A70B" w14:textId="77777777" w:rsidR="00495F61" w:rsidRPr="00473532" w:rsidRDefault="00495F61" w:rsidP="0003074A">
            <w:pPr>
              <w:widowControl w:val="0"/>
              <w:jc w:val="both"/>
              <w:rPr>
                <w:rFonts w:cs="Times New Roman"/>
                <w:bCs/>
                <w:spacing w:val="-4"/>
                <w:sz w:val="26"/>
                <w:szCs w:val="26"/>
              </w:rPr>
            </w:pPr>
          </w:p>
          <w:p w14:paraId="0D616663" w14:textId="77777777" w:rsidR="00495F61" w:rsidRPr="00473532" w:rsidRDefault="00495F61" w:rsidP="0003074A">
            <w:pPr>
              <w:widowControl w:val="0"/>
              <w:jc w:val="both"/>
              <w:rPr>
                <w:rFonts w:cs="Times New Roman"/>
                <w:bCs/>
                <w:spacing w:val="-4"/>
                <w:sz w:val="26"/>
                <w:szCs w:val="26"/>
              </w:rPr>
            </w:pPr>
          </w:p>
          <w:p w14:paraId="6FD8D95C" w14:textId="158E4107" w:rsidR="00C206DF" w:rsidRPr="00473532" w:rsidRDefault="00C206DF" w:rsidP="0003074A">
            <w:pPr>
              <w:widowControl w:val="0"/>
              <w:jc w:val="both"/>
              <w:rPr>
                <w:rStyle w:val="citation-20"/>
                <w:rFonts w:cs="Times New Roman"/>
                <w:bCs/>
                <w:spacing w:val="-4"/>
                <w:sz w:val="26"/>
                <w:szCs w:val="26"/>
              </w:rPr>
            </w:pPr>
            <w:r w:rsidRPr="00473532">
              <w:rPr>
                <w:rFonts w:cs="Times New Roman"/>
                <w:bCs/>
                <w:spacing w:val="-4"/>
                <w:sz w:val="26"/>
                <w:szCs w:val="26"/>
              </w:rPr>
              <w:t>Chuyển đổi trường tiểu học tư thục, trường trung học cơ sở tư thục, trường phổ thông tư thục có nhi</w:t>
            </w:r>
            <w:r w:rsidRPr="00473532">
              <w:rPr>
                <w:rStyle w:val="citation-20"/>
                <w:rFonts w:cs="Times New Roman"/>
                <w:bCs/>
                <w:spacing w:val="-4"/>
                <w:sz w:val="26"/>
                <w:szCs w:val="26"/>
              </w:rPr>
              <w:t>ều cấp học có cấp học cao nhất là trung học cơ sở do nhà đầu tư trong nước đầu tư sang trường tiểu học tư thục, trường trung học cơ sở tư thục, trường phổ thông tư thục có nhiều cấp học có cấp học cao nhất là trung học cơ sở hoạt động không vì lợi nhuận</w:t>
            </w:r>
          </w:p>
          <w:p w14:paraId="0726A038" w14:textId="77777777" w:rsidR="008811EA" w:rsidRPr="00473532" w:rsidRDefault="008811EA" w:rsidP="0003074A">
            <w:pPr>
              <w:widowControl w:val="0"/>
              <w:jc w:val="both"/>
              <w:rPr>
                <w:rStyle w:val="citation-20"/>
                <w:rFonts w:cs="Times New Roman"/>
                <w:bCs/>
                <w:spacing w:val="-4"/>
                <w:sz w:val="26"/>
                <w:szCs w:val="26"/>
              </w:rPr>
            </w:pPr>
          </w:p>
          <w:p w14:paraId="3AFD48DD" w14:textId="77777777" w:rsidR="008811EA" w:rsidRPr="00473532" w:rsidRDefault="008811EA" w:rsidP="0003074A">
            <w:pPr>
              <w:widowControl w:val="0"/>
              <w:jc w:val="both"/>
              <w:rPr>
                <w:rStyle w:val="citation-20"/>
                <w:rFonts w:cs="Times New Roman"/>
                <w:bCs/>
                <w:sz w:val="26"/>
                <w:szCs w:val="26"/>
              </w:rPr>
            </w:pPr>
          </w:p>
          <w:p w14:paraId="3F250F10" w14:textId="1407958C" w:rsidR="008811EA" w:rsidRPr="00473532" w:rsidRDefault="008811EA" w:rsidP="0003074A">
            <w:pPr>
              <w:widowControl w:val="0"/>
              <w:jc w:val="both"/>
              <w:rPr>
                <w:rFonts w:cs="Times New Roman"/>
                <w:sz w:val="26"/>
                <w:szCs w:val="26"/>
              </w:rPr>
            </w:pPr>
          </w:p>
        </w:tc>
        <w:tc>
          <w:tcPr>
            <w:tcW w:w="2602" w:type="dxa"/>
            <w:vAlign w:val="center"/>
          </w:tcPr>
          <w:p w14:paraId="6CA1AA52" w14:textId="77777777" w:rsidR="00495F61" w:rsidRPr="00473532" w:rsidRDefault="00C206DF" w:rsidP="0003074A">
            <w:pPr>
              <w:jc w:val="both"/>
              <w:rPr>
                <w:rStyle w:val="fontstyle01"/>
                <w:color w:val="auto"/>
              </w:rPr>
            </w:pPr>
            <w:r w:rsidRPr="00473532">
              <w:rPr>
                <w:rStyle w:val="fontstyle01"/>
                <w:color w:val="auto"/>
              </w:rPr>
              <w:t>- Trong thời hạn 20 ngày làm việc tính từ ngày nhận đủ hồ sơ theo quy định, UBND cấp xã tổ chức thẩm định hồ sơ, trình Chủ tịch UBND cấp xã theo thẩm quyền quyết định chuyển đổi;</w:t>
            </w:r>
          </w:p>
          <w:p w14:paraId="0BBF9E93" w14:textId="110FFB23" w:rsidR="008811EA" w:rsidRPr="00473532" w:rsidRDefault="00C206DF" w:rsidP="00495F61">
            <w:pPr>
              <w:spacing w:before="120"/>
              <w:jc w:val="both"/>
              <w:rPr>
                <w:rStyle w:val="fontstyle01"/>
                <w:color w:val="auto"/>
              </w:rPr>
            </w:pPr>
            <w:r w:rsidRPr="00473532">
              <w:rPr>
                <w:rStyle w:val="fontstyle01"/>
                <w:color w:val="auto"/>
              </w:rPr>
              <w:t>- Trường hợp hồ sơ không bảo đảm theo quy định, trong thời hạn 05 ngày làm việc tính từ ngày nhận hồ sơ, UBND cấp xã gửi văn bản thông báo cho cơ sở giáo dục phổ thông tư thục và nêu rõ lý do.</w:t>
            </w:r>
          </w:p>
        </w:tc>
        <w:tc>
          <w:tcPr>
            <w:tcW w:w="2551" w:type="dxa"/>
            <w:vAlign w:val="center"/>
          </w:tcPr>
          <w:p w14:paraId="69D1C92E" w14:textId="321AB6B8" w:rsidR="002554B7" w:rsidRPr="00473532" w:rsidRDefault="002554B7" w:rsidP="00495F61">
            <w:pPr>
              <w:jc w:val="both"/>
              <w:rPr>
                <w:rStyle w:val="fontstyle21"/>
                <w:color w:val="auto"/>
                <w:spacing w:val="-4"/>
              </w:rPr>
            </w:pPr>
            <w:r w:rsidRPr="00473532">
              <w:rPr>
                <w:rStyle w:val="fontstyle01"/>
                <w:b/>
                <w:color w:val="auto"/>
              </w:rPr>
              <w:t xml:space="preserve">- </w:t>
            </w:r>
            <w:r w:rsidRPr="00473532">
              <w:rPr>
                <w:rStyle w:val="fontstyle01"/>
                <w:b/>
                <w:color w:val="auto"/>
                <w:spacing w:val="-4"/>
              </w:rPr>
              <w:t>Cơ quan tiếp nhận và trả kết quả:</w:t>
            </w:r>
            <w:r w:rsidR="00495F61" w:rsidRPr="00473532">
              <w:rPr>
                <w:rStyle w:val="fontstyle01"/>
                <w:b/>
                <w:color w:val="auto"/>
                <w:spacing w:val="-4"/>
              </w:rPr>
              <w:t xml:space="preserve"> </w:t>
            </w:r>
            <w:r w:rsidRPr="00473532">
              <w:rPr>
                <w:rStyle w:val="fontstyle21"/>
                <w:color w:val="auto"/>
                <w:spacing w:val="-4"/>
              </w:rPr>
              <w:t>Trung tâm Phục vụ</w:t>
            </w:r>
            <w:r w:rsidR="00495F61" w:rsidRPr="00473532">
              <w:rPr>
                <w:rStyle w:val="fontstyle21"/>
                <w:color w:val="auto"/>
                <w:spacing w:val="-4"/>
              </w:rPr>
              <w:t xml:space="preserve"> hành </w:t>
            </w:r>
            <w:r w:rsidRPr="00473532">
              <w:rPr>
                <w:rStyle w:val="fontstyle21"/>
                <w:color w:val="auto"/>
                <w:spacing w:val="-4"/>
              </w:rPr>
              <w:t>chính công cấp xã;</w:t>
            </w:r>
          </w:p>
          <w:p w14:paraId="60766009" w14:textId="5A572CA7" w:rsidR="002554B7" w:rsidRPr="00473532" w:rsidRDefault="002554B7" w:rsidP="00495F61">
            <w:pPr>
              <w:spacing w:before="120"/>
              <w:jc w:val="both"/>
              <w:rPr>
                <w:rFonts w:cs="Times New Roman"/>
                <w:sz w:val="26"/>
                <w:szCs w:val="26"/>
              </w:rPr>
            </w:pPr>
            <w:r w:rsidRPr="00473532">
              <w:rPr>
                <w:rStyle w:val="fontstyle01"/>
                <w:b/>
                <w:color w:val="auto"/>
              </w:rPr>
              <w:t>- Cơ quan thực hiện</w:t>
            </w:r>
            <w:r w:rsidRPr="00473532">
              <w:rPr>
                <w:rStyle w:val="fontstyle01"/>
                <w:color w:val="auto"/>
              </w:rPr>
              <w:t xml:space="preserve">: </w:t>
            </w:r>
            <w:r w:rsidRPr="00473532">
              <w:rPr>
                <w:rStyle w:val="fontstyle21"/>
                <w:color w:val="auto"/>
              </w:rPr>
              <w:t>UBND cấp xã</w:t>
            </w:r>
            <w:r w:rsidR="00495F61" w:rsidRPr="00473532">
              <w:rPr>
                <w:rStyle w:val="fontstyle21"/>
                <w:color w:val="auto"/>
              </w:rPr>
              <w:t>.</w:t>
            </w:r>
          </w:p>
          <w:p w14:paraId="3361ABE2" w14:textId="77777777" w:rsidR="00C206DF" w:rsidRPr="00473532" w:rsidRDefault="00C206DF" w:rsidP="0003074A">
            <w:pPr>
              <w:widowControl w:val="0"/>
              <w:rPr>
                <w:rFonts w:cs="Times New Roman"/>
                <w:b/>
                <w:bCs/>
                <w:sz w:val="26"/>
                <w:szCs w:val="26"/>
              </w:rPr>
            </w:pPr>
          </w:p>
          <w:p w14:paraId="51332500" w14:textId="53B07412" w:rsidR="008811EA" w:rsidRPr="00473532" w:rsidRDefault="008811EA" w:rsidP="0003074A">
            <w:pPr>
              <w:widowControl w:val="0"/>
              <w:rPr>
                <w:rFonts w:cs="Times New Roman"/>
                <w:b/>
                <w:bCs/>
                <w:sz w:val="26"/>
                <w:szCs w:val="26"/>
              </w:rPr>
            </w:pPr>
          </w:p>
        </w:tc>
        <w:tc>
          <w:tcPr>
            <w:tcW w:w="3119" w:type="dxa"/>
            <w:vAlign w:val="center"/>
          </w:tcPr>
          <w:p w14:paraId="60D2C28C" w14:textId="77777777" w:rsidR="002554B7" w:rsidRPr="00473532" w:rsidRDefault="002554B7" w:rsidP="00495F61">
            <w:pPr>
              <w:jc w:val="both"/>
              <w:rPr>
                <w:rStyle w:val="fontstyle01"/>
                <w:color w:val="auto"/>
              </w:rPr>
            </w:pPr>
            <w:r w:rsidRPr="00473532">
              <w:rPr>
                <w:rStyle w:val="fontstyle01"/>
                <w:color w:val="auto"/>
              </w:rPr>
              <w:t>- Tiếp nhận và trả kết quả tại Trung tâm Phục vụ hành chính công cấp xã;</w:t>
            </w:r>
          </w:p>
          <w:p w14:paraId="7893A214" w14:textId="6CD9B202" w:rsidR="002554B7" w:rsidRPr="00473532" w:rsidRDefault="002554B7" w:rsidP="00495F61">
            <w:pPr>
              <w:spacing w:before="120"/>
              <w:jc w:val="both"/>
              <w:rPr>
                <w:rStyle w:val="fontstyle01"/>
                <w:color w:val="auto"/>
              </w:rPr>
            </w:pPr>
            <w:r w:rsidRPr="00473532">
              <w:rPr>
                <w:rStyle w:val="fontstyle01"/>
                <w:color w:val="auto"/>
              </w:rPr>
              <w:t>- Tiếp nhận hồ sơ qua dịch vụ công trực tuyến tại địa chỉ</w:t>
            </w:r>
            <w:r w:rsidR="00D517EF" w:rsidRPr="00473532">
              <w:rPr>
                <w:rStyle w:val="fontstyle01"/>
                <w:color w:val="auto"/>
              </w:rPr>
              <w:t>:</w:t>
            </w:r>
            <w:r w:rsidRPr="00473532">
              <w:rPr>
                <w:rStyle w:val="fontstyle01"/>
                <w:color w:val="auto"/>
              </w:rPr>
              <w:t xml:space="preserve"> </w:t>
            </w:r>
            <w:hyperlink r:id="rId8" w:history="1">
              <w:r w:rsidRPr="00473532">
                <w:rPr>
                  <w:rStyle w:val="Hyperlink"/>
                  <w:rFonts w:cs="Times New Roman"/>
                  <w:color w:val="auto"/>
                  <w:sz w:val="26"/>
                  <w:szCs w:val="26"/>
                  <w:u w:val="none"/>
                </w:rPr>
                <w:t>https://dichvucong.gov.vn</w:t>
              </w:r>
            </w:hyperlink>
            <w:r w:rsidRPr="00473532">
              <w:rPr>
                <w:rStyle w:val="fontstyle01"/>
                <w:color w:val="auto"/>
              </w:rPr>
              <w:t>;</w:t>
            </w:r>
          </w:p>
          <w:p w14:paraId="3C750718" w14:textId="50EB93D8" w:rsidR="002554B7" w:rsidRPr="00473532" w:rsidRDefault="002554B7" w:rsidP="00495F61">
            <w:pPr>
              <w:spacing w:before="120"/>
              <w:jc w:val="both"/>
              <w:rPr>
                <w:rFonts w:cs="Times New Roman"/>
                <w:sz w:val="26"/>
                <w:szCs w:val="26"/>
              </w:rPr>
            </w:pPr>
            <w:r w:rsidRPr="00473532">
              <w:rPr>
                <w:rStyle w:val="fontstyle01"/>
                <w:color w:val="auto"/>
              </w:rPr>
              <w:t>- Tiếp nhận hồ sơ và trả kết quả qua dịch vụ bưu chính công ích.</w:t>
            </w:r>
          </w:p>
          <w:p w14:paraId="321F424C" w14:textId="7EAA4BF1" w:rsidR="00C206DF" w:rsidRPr="00473532" w:rsidRDefault="00C206DF" w:rsidP="0003074A">
            <w:pPr>
              <w:widowControl w:val="0"/>
              <w:spacing w:before="20" w:after="20"/>
              <w:rPr>
                <w:rFonts w:cs="Times New Roman"/>
                <w:sz w:val="26"/>
                <w:szCs w:val="26"/>
              </w:rPr>
            </w:pPr>
          </w:p>
        </w:tc>
        <w:tc>
          <w:tcPr>
            <w:tcW w:w="2284" w:type="dxa"/>
            <w:vAlign w:val="center"/>
          </w:tcPr>
          <w:p w14:paraId="743F3A85" w14:textId="4040C2A2" w:rsidR="00C206DF" w:rsidRPr="00473532" w:rsidRDefault="00C206DF" w:rsidP="00D517EF">
            <w:pPr>
              <w:widowControl w:val="0"/>
              <w:spacing w:before="60"/>
              <w:jc w:val="both"/>
              <w:rPr>
                <w:rFonts w:cs="Times New Roman"/>
                <w:sz w:val="26"/>
                <w:szCs w:val="26"/>
              </w:rPr>
            </w:pPr>
            <w:r w:rsidRPr="00473532">
              <w:rPr>
                <w:rFonts w:cs="Times New Roman"/>
                <w:sz w:val="26"/>
                <w:szCs w:val="26"/>
              </w:rPr>
              <w:t xml:space="preserve">Nghị định số </w:t>
            </w:r>
            <w:r w:rsidRPr="00473532">
              <w:rPr>
                <w:rFonts w:eastAsia="TimesNewRomanPSMT" w:cs="Times New Roman"/>
                <w:spacing w:val="2"/>
                <w:sz w:val="26"/>
                <w:szCs w:val="26"/>
              </w:rPr>
              <w:t>66/2026/NĐ-CP ngày 02/3/2026 của Chính phủ quy định chi tiết một số điều của  Luật Giáo dụ</w:t>
            </w:r>
            <w:r w:rsidR="00A4742F" w:rsidRPr="00473532">
              <w:rPr>
                <w:rFonts w:eastAsia="TimesNewRomanPSMT" w:cs="Times New Roman"/>
                <w:spacing w:val="2"/>
                <w:sz w:val="26"/>
                <w:szCs w:val="26"/>
              </w:rPr>
              <w:t>c</w:t>
            </w:r>
          </w:p>
        </w:tc>
      </w:tr>
    </w:tbl>
    <w:p w14:paraId="3C430470" w14:textId="38E88721" w:rsidR="00CA525B" w:rsidRPr="00473532" w:rsidRDefault="007B3565" w:rsidP="00860716">
      <w:pPr>
        <w:pStyle w:val="NormalWeb"/>
        <w:widowControl w:val="0"/>
        <w:spacing w:before="60" w:beforeAutospacing="0" w:after="240" w:afterAutospacing="0" w:line="276" w:lineRule="auto"/>
        <w:ind w:firstLine="720"/>
        <w:jc w:val="both"/>
        <w:rPr>
          <w:b/>
          <w:sz w:val="28"/>
          <w:szCs w:val="28"/>
        </w:rPr>
      </w:pPr>
      <w:r w:rsidRPr="00473532">
        <w:rPr>
          <w:b/>
          <w:sz w:val="28"/>
          <w:szCs w:val="28"/>
        </w:rPr>
        <w:lastRenderedPageBreak/>
        <w:t>II. DANH MỤC THỦ TỤC HÀNH CHÍNH THAY THẾ</w:t>
      </w:r>
      <w:r w:rsidR="00EA07F5" w:rsidRPr="00473532">
        <w:rPr>
          <w:b/>
          <w:sz w:val="28"/>
          <w:szCs w:val="28"/>
        </w:rPr>
        <w:t xml:space="preserve"> (04 TTHC)</w:t>
      </w:r>
    </w:p>
    <w:tbl>
      <w:tblPr>
        <w:tblStyle w:val="TableGrid"/>
        <w:tblW w:w="15234" w:type="dxa"/>
        <w:jc w:val="center"/>
        <w:tblLayout w:type="fixed"/>
        <w:tblLook w:val="04A0" w:firstRow="1" w:lastRow="0" w:firstColumn="1" w:lastColumn="0" w:noHBand="0" w:noVBand="1"/>
      </w:tblPr>
      <w:tblGrid>
        <w:gridCol w:w="633"/>
        <w:gridCol w:w="1743"/>
        <w:gridCol w:w="2006"/>
        <w:gridCol w:w="1425"/>
        <w:gridCol w:w="3597"/>
        <w:gridCol w:w="2126"/>
        <w:gridCol w:w="2078"/>
        <w:gridCol w:w="1626"/>
      </w:tblGrid>
      <w:tr w:rsidR="00473532" w:rsidRPr="00473532" w14:paraId="0D0A745A" w14:textId="77777777" w:rsidTr="00891804">
        <w:trPr>
          <w:trHeight w:val="1360"/>
          <w:tblHeader/>
          <w:jc w:val="center"/>
        </w:trPr>
        <w:tc>
          <w:tcPr>
            <w:tcW w:w="633" w:type="dxa"/>
            <w:vAlign w:val="center"/>
          </w:tcPr>
          <w:p w14:paraId="730A6CA1" w14:textId="4D0A3F25" w:rsidR="008B5B9A" w:rsidRPr="00473532" w:rsidRDefault="005A6F2F" w:rsidP="005A6F2F">
            <w:pPr>
              <w:widowControl w:val="0"/>
              <w:jc w:val="center"/>
              <w:rPr>
                <w:rFonts w:cs="Times New Roman"/>
                <w:b/>
                <w:sz w:val="22"/>
              </w:rPr>
            </w:pPr>
            <w:r w:rsidRPr="00473532">
              <w:rPr>
                <w:rFonts w:cs="Times New Roman"/>
                <w:b/>
                <w:sz w:val="22"/>
              </w:rPr>
              <w:t>ST</w:t>
            </w:r>
            <w:r w:rsidR="008B5B9A" w:rsidRPr="00473532">
              <w:rPr>
                <w:rFonts w:cs="Times New Roman"/>
                <w:b/>
                <w:sz w:val="22"/>
              </w:rPr>
              <w:t>T</w:t>
            </w:r>
          </w:p>
        </w:tc>
        <w:tc>
          <w:tcPr>
            <w:tcW w:w="1743" w:type="dxa"/>
            <w:vAlign w:val="center"/>
          </w:tcPr>
          <w:p w14:paraId="71F655B8" w14:textId="77777777" w:rsidR="008B5B9A" w:rsidRPr="00473532" w:rsidRDefault="008B5B9A" w:rsidP="00C6346E">
            <w:pPr>
              <w:widowControl w:val="0"/>
              <w:jc w:val="center"/>
              <w:rPr>
                <w:rFonts w:cs="Times New Roman"/>
                <w:b/>
                <w:sz w:val="26"/>
                <w:szCs w:val="26"/>
              </w:rPr>
            </w:pPr>
            <w:r w:rsidRPr="00473532">
              <w:rPr>
                <w:rFonts w:cs="Times New Roman"/>
                <w:b/>
                <w:sz w:val="26"/>
                <w:szCs w:val="26"/>
              </w:rPr>
              <w:t>Mã số TTHC trên Cổng DVCQG</w:t>
            </w:r>
          </w:p>
        </w:tc>
        <w:tc>
          <w:tcPr>
            <w:tcW w:w="2006" w:type="dxa"/>
            <w:vAlign w:val="center"/>
          </w:tcPr>
          <w:p w14:paraId="12437027" w14:textId="1291D08A" w:rsidR="008B5B9A" w:rsidRPr="00473532" w:rsidRDefault="008B5B9A" w:rsidP="007A28B3">
            <w:pPr>
              <w:widowControl w:val="0"/>
              <w:jc w:val="center"/>
              <w:rPr>
                <w:rFonts w:cs="Times New Roman"/>
                <w:b/>
                <w:sz w:val="26"/>
                <w:szCs w:val="26"/>
              </w:rPr>
            </w:pPr>
            <w:r w:rsidRPr="00473532">
              <w:rPr>
                <w:rFonts w:cs="Times New Roman"/>
                <w:b/>
                <w:sz w:val="26"/>
                <w:szCs w:val="26"/>
              </w:rPr>
              <w:t xml:space="preserve">Tên </w:t>
            </w:r>
            <w:r w:rsidR="007A28B3" w:rsidRPr="00473532">
              <w:rPr>
                <w:rFonts w:cs="Times New Roman"/>
                <w:b/>
                <w:sz w:val="26"/>
                <w:szCs w:val="26"/>
              </w:rPr>
              <w:t>TTHC</w:t>
            </w:r>
          </w:p>
        </w:tc>
        <w:tc>
          <w:tcPr>
            <w:tcW w:w="1425" w:type="dxa"/>
            <w:vAlign w:val="center"/>
          </w:tcPr>
          <w:p w14:paraId="69939CB8" w14:textId="4AEB5C37" w:rsidR="008B5B9A" w:rsidRPr="00473532" w:rsidRDefault="008B5B9A" w:rsidP="00CD1E2E">
            <w:pPr>
              <w:widowControl w:val="0"/>
              <w:jc w:val="center"/>
              <w:rPr>
                <w:rFonts w:cs="Times New Roman"/>
                <w:b/>
                <w:sz w:val="26"/>
                <w:szCs w:val="26"/>
              </w:rPr>
            </w:pPr>
            <w:r w:rsidRPr="00473532">
              <w:rPr>
                <w:rFonts w:cs="Times New Roman"/>
                <w:b/>
                <w:sz w:val="26"/>
                <w:szCs w:val="26"/>
              </w:rPr>
              <w:t xml:space="preserve">Tên </w:t>
            </w:r>
            <w:r w:rsidR="00CD1E2E" w:rsidRPr="00473532">
              <w:rPr>
                <w:rFonts w:cs="Times New Roman"/>
                <w:b/>
                <w:sz w:val="26"/>
                <w:szCs w:val="26"/>
              </w:rPr>
              <w:t>TTHC</w:t>
            </w:r>
            <w:r w:rsidRPr="00473532">
              <w:rPr>
                <w:rFonts w:cs="Times New Roman"/>
                <w:b/>
                <w:sz w:val="26"/>
                <w:szCs w:val="26"/>
              </w:rPr>
              <w:t xml:space="preserve"> thay thế</w:t>
            </w:r>
          </w:p>
        </w:tc>
        <w:tc>
          <w:tcPr>
            <w:tcW w:w="3597" w:type="dxa"/>
            <w:vAlign w:val="center"/>
          </w:tcPr>
          <w:p w14:paraId="403248D5" w14:textId="756CCA23" w:rsidR="008B5B9A" w:rsidRPr="00473532" w:rsidRDefault="008B5B9A" w:rsidP="00C6346E">
            <w:pPr>
              <w:widowControl w:val="0"/>
              <w:jc w:val="center"/>
              <w:rPr>
                <w:rFonts w:cs="Times New Roman"/>
                <w:b/>
                <w:sz w:val="26"/>
                <w:szCs w:val="26"/>
              </w:rPr>
            </w:pPr>
            <w:r w:rsidRPr="00473532">
              <w:rPr>
                <w:rFonts w:cs="Times New Roman"/>
                <w:b/>
                <w:sz w:val="26"/>
                <w:szCs w:val="26"/>
              </w:rPr>
              <w:t>Thời hạn giải quyết</w:t>
            </w:r>
          </w:p>
        </w:tc>
        <w:tc>
          <w:tcPr>
            <w:tcW w:w="2126" w:type="dxa"/>
            <w:vAlign w:val="center"/>
          </w:tcPr>
          <w:p w14:paraId="7A12788B" w14:textId="77777777" w:rsidR="00117330" w:rsidRPr="00473532" w:rsidRDefault="008B5B9A" w:rsidP="00C6346E">
            <w:pPr>
              <w:widowControl w:val="0"/>
              <w:jc w:val="center"/>
              <w:rPr>
                <w:rFonts w:cs="Times New Roman"/>
                <w:b/>
                <w:sz w:val="26"/>
                <w:szCs w:val="26"/>
              </w:rPr>
            </w:pPr>
            <w:r w:rsidRPr="00473532">
              <w:rPr>
                <w:rFonts w:cs="Times New Roman"/>
                <w:b/>
                <w:sz w:val="26"/>
                <w:szCs w:val="26"/>
              </w:rPr>
              <w:t>Địa điểm</w:t>
            </w:r>
          </w:p>
          <w:p w14:paraId="6420E3DA" w14:textId="31A7565F" w:rsidR="008B5B9A" w:rsidRPr="00473532" w:rsidRDefault="008B5B9A" w:rsidP="00C6346E">
            <w:pPr>
              <w:widowControl w:val="0"/>
              <w:jc w:val="center"/>
              <w:rPr>
                <w:rFonts w:cs="Times New Roman"/>
                <w:b/>
                <w:sz w:val="26"/>
                <w:szCs w:val="26"/>
              </w:rPr>
            </w:pPr>
            <w:r w:rsidRPr="00473532">
              <w:rPr>
                <w:rFonts w:cs="Times New Roman"/>
                <w:b/>
                <w:sz w:val="26"/>
                <w:szCs w:val="26"/>
              </w:rPr>
              <w:t xml:space="preserve"> thực hiện</w:t>
            </w:r>
          </w:p>
        </w:tc>
        <w:tc>
          <w:tcPr>
            <w:tcW w:w="2078" w:type="dxa"/>
            <w:vAlign w:val="center"/>
          </w:tcPr>
          <w:p w14:paraId="3A62EF40" w14:textId="77777777" w:rsidR="00117330" w:rsidRPr="00473532" w:rsidRDefault="008B5B9A" w:rsidP="00C6346E">
            <w:pPr>
              <w:widowControl w:val="0"/>
              <w:jc w:val="center"/>
              <w:rPr>
                <w:rFonts w:cs="Times New Roman"/>
                <w:b/>
                <w:sz w:val="26"/>
                <w:szCs w:val="26"/>
              </w:rPr>
            </w:pPr>
            <w:r w:rsidRPr="00473532">
              <w:rPr>
                <w:rFonts w:cs="Times New Roman"/>
                <w:b/>
                <w:sz w:val="26"/>
                <w:szCs w:val="26"/>
              </w:rPr>
              <w:t xml:space="preserve">Cách thức </w:t>
            </w:r>
          </w:p>
          <w:p w14:paraId="5CD1FF2E" w14:textId="008143CB" w:rsidR="008B5B9A" w:rsidRPr="00473532" w:rsidRDefault="008B5B9A" w:rsidP="00C6346E">
            <w:pPr>
              <w:widowControl w:val="0"/>
              <w:jc w:val="center"/>
              <w:rPr>
                <w:rFonts w:cs="Times New Roman"/>
                <w:b/>
                <w:sz w:val="26"/>
                <w:szCs w:val="26"/>
              </w:rPr>
            </w:pPr>
            <w:r w:rsidRPr="00473532">
              <w:rPr>
                <w:rFonts w:cs="Times New Roman"/>
                <w:b/>
                <w:sz w:val="26"/>
                <w:szCs w:val="26"/>
              </w:rPr>
              <w:t>thực hiện</w:t>
            </w:r>
          </w:p>
        </w:tc>
        <w:tc>
          <w:tcPr>
            <w:tcW w:w="1626" w:type="dxa"/>
            <w:vAlign w:val="center"/>
          </w:tcPr>
          <w:p w14:paraId="7F377182" w14:textId="77777777" w:rsidR="008B5B9A" w:rsidRPr="00473532" w:rsidRDefault="008B5B9A" w:rsidP="00C6346E">
            <w:pPr>
              <w:widowControl w:val="0"/>
              <w:jc w:val="center"/>
              <w:rPr>
                <w:rFonts w:cs="Times New Roman"/>
                <w:b/>
                <w:sz w:val="26"/>
                <w:szCs w:val="26"/>
              </w:rPr>
            </w:pPr>
            <w:r w:rsidRPr="00473532">
              <w:rPr>
                <w:rFonts w:cs="Times New Roman"/>
                <w:b/>
                <w:bCs/>
                <w:sz w:val="26"/>
                <w:szCs w:val="26"/>
                <w:lang w:val="da-DK"/>
              </w:rPr>
              <w:t>Căn cứ pháp lý</w:t>
            </w:r>
          </w:p>
        </w:tc>
      </w:tr>
      <w:tr w:rsidR="00473532" w:rsidRPr="00473532" w14:paraId="243009F9" w14:textId="77777777" w:rsidTr="00882900">
        <w:trPr>
          <w:trHeight w:val="414"/>
          <w:jc w:val="center"/>
        </w:trPr>
        <w:tc>
          <w:tcPr>
            <w:tcW w:w="15234" w:type="dxa"/>
            <w:gridSpan w:val="8"/>
            <w:vAlign w:val="center"/>
          </w:tcPr>
          <w:p w14:paraId="382CA7D9" w14:textId="02AD07E4" w:rsidR="008B5B9A" w:rsidRPr="00473532" w:rsidRDefault="008B5B9A" w:rsidP="008B5B9A">
            <w:pPr>
              <w:widowControl w:val="0"/>
              <w:rPr>
                <w:rFonts w:cs="Times New Roman"/>
                <w:b/>
                <w:bCs/>
                <w:sz w:val="26"/>
                <w:szCs w:val="26"/>
                <w:lang w:val="da-DK"/>
              </w:rPr>
            </w:pPr>
            <w:r w:rsidRPr="00473532">
              <w:rPr>
                <w:rFonts w:cs="Times New Roman"/>
                <w:b/>
                <w:bCs/>
                <w:sz w:val="26"/>
                <w:szCs w:val="26"/>
                <w:lang w:val="da-DK"/>
              </w:rPr>
              <w:t>I. Thủ tục hành chính cấp tỉ</w:t>
            </w:r>
            <w:r w:rsidR="00572ABF" w:rsidRPr="00473532">
              <w:rPr>
                <w:rFonts w:cs="Times New Roman"/>
                <w:b/>
                <w:bCs/>
                <w:sz w:val="26"/>
                <w:szCs w:val="26"/>
                <w:lang w:val="da-DK"/>
              </w:rPr>
              <w:t>nh (01 TTHC</w:t>
            </w:r>
            <w:r w:rsidRPr="00473532">
              <w:rPr>
                <w:rFonts w:cs="Times New Roman"/>
                <w:b/>
                <w:bCs/>
                <w:sz w:val="26"/>
                <w:szCs w:val="26"/>
                <w:lang w:val="da-DK"/>
              </w:rPr>
              <w:t>)</w:t>
            </w:r>
          </w:p>
        </w:tc>
      </w:tr>
      <w:tr w:rsidR="00473532" w:rsidRPr="00473532" w14:paraId="4752E82F" w14:textId="77777777" w:rsidTr="00882900">
        <w:trPr>
          <w:trHeight w:val="1880"/>
          <w:jc w:val="center"/>
        </w:trPr>
        <w:tc>
          <w:tcPr>
            <w:tcW w:w="633" w:type="dxa"/>
            <w:vAlign w:val="center"/>
          </w:tcPr>
          <w:p w14:paraId="47845699" w14:textId="251D29DF" w:rsidR="008B5B9A" w:rsidRPr="00473532" w:rsidRDefault="008B5B9A" w:rsidP="008B5B9A">
            <w:pPr>
              <w:widowControl w:val="0"/>
              <w:jc w:val="center"/>
              <w:rPr>
                <w:rFonts w:cs="Times New Roman"/>
                <w:sz w:val="26"/>
                <w:szCs w:val="26"/>
              </w:rPr>
            </w:pPr>
            <w:r w:rsidRPr="00473532">
              <w:rPr>
                <w:rFonts w:cs="Times New Roman"/>
                <w:sz w:val="26"/>
                <w:szCs w:val="26"/>
              </w:rPr>
              <w:t>1</w:t>
            </w:r>
          </w:p>
        </w:tc>
        <w:tc>
          <w:tcPr>
            <w:tcW w:w="1743" w:type="dxa"/>
            <w:vAlign w:val="center"/>
          </w:tcPr>
          <w:p w14:paraId="3AFAF6E3" w14:textId="24840019" w:rsidR="008B5B9A" w:rsidRPr="00473532" w:rsidRDefault="00D26A29" w:rsidP="008B5B9A">
            <w:pPr>
              <w:widowControl w:val="0"/>
              <w:jc w:val="center"/>
              <w:rPr>
                <w:rFonts w:cs="Times New Roman"/>
                <w:sz w:val="26"/>
                <w:szCs w:val="26"/>
              </w:rPr>
            </w:pPr>
            <w:hyperlink r:id="rId9" w:history="1">
              <w:r w:rsidRPr="00473532">
                <w:rPr>
                  <w:rStyle w:val="link"/>
                  <w:rFonts w:cs="Times New Roman"/>
                  <w:sz w:val="26"/>
                  <w:szCs w:val="26"/>
                </w:rPr>
                <w:t>2.002851</w:t>
              </w:r>
            </w:hyperlink>
          </w:p>
        </w:tc>
        <w:tc>
          <w:tcPr>
            <w:tcW w:w="2006" w:type="dxa"/>
            <w:vAlign w:val="center"/>
          </w:tcPr>
          <w:p w14:paraId="48DE2AFF" w14:textId="7B1F3478" w:rsidR="008B5B9A" w:rsidRPr="00473532" w:rsidRDefault="008B5B9A" w:rsidP="00A66BC3">
            <w:pPr>
              <w:widowControl w:val="0"/>
              <w:jc w:val="both"/>
              <w:rPr>
                <w:rFonts w:cs="Times New Roman"/>
                <w:sz w:val="26"/>
                <w:szCs w:val="26"/>
              </w:rPr>
            </w:pPr>
            <w:r w:rsidRPr="00473532">
              <w:rPr>
                <w:rFonts w:cs="Times New Roman"/>
                <w:sz w:val="26"/>
                <w:szCs w:val="26"/>
              </w:rPr>
              <w:t>Xét, cấp học bổng chính sách</w:t>
            </w:r>
          </w:p>
        </w:tc>
        <w:tc>
          <w:tcPr>
            <w:tcW w:w="1425" w:type="dxa"/>
            <w:vAlign w:val="center"/>
          </w:tcPr>
          <w:p w14:paraId="0E244BE3" w14:textId="5839E023" w:rsidR="00EB0B53" w:rsidRPr="00473532" w:rsidRDefault="008B5B9A" w:rsidP="00A66BC3">
            <w:pPr>
              <w:widowControl w:val="0"/>
              <w:jc w:val="both"/>
              <w:rPr>
                <w:rFonts w:cs="Times New Roman"/>
                <w:spacing w:val="-6"/>
                <w:sz w:val="26"/>
                <w:szCs w:val="26"/>
              </w:rPr>
            </w:pPr>
            <w:r w:rsidRPr="00473532">
              <w:rPr>
                <w:rFonts w:cs="Times New Roman"/>
                <w:spacing w:val="-6"/>
                <w:sz w:val="26"/>
                <w:szCs w:val="26"/>
              </w:rPr>
              <w:t>Xét, cấp học bổng chính sách đối với sinh viên</w:t>
            </w:r>
            <w:r w:rsidR="0077227F" w:rsidRPr="00473532">
              <w:rPr>
                <w:rFonts w:cs="Times New Roman"/>
                <w:spacing w:val="-6"/>
                <w:sz w:val="26"/>
                <w:szCs w:val="26"/>
              </w:rPr>
              <w:t xml:space="preserve"> học</w:t>
            </w:r>
            <w:r w:rsidRPr="00473532">
              <w:rPr>
                <w:rFonts w:cs="Times New Roman"/>
                <w:spacing w:val="-6"/>
                <w:sz w:val="26"/>
                <w:szCs w:val="26"/>
              </w:rPr>
              <w:t xml:space="preserve"> theo chế độ cử tuy</w:t>
            </w:r>
            <w:r w:rsidR="003A3367" w:rsidRPr="00473532">
              <w:rPr>
                <w:rFonts w:cs="Times New Roman"/>
                <w:spacing w:val="-6"/>
                <w:sz w:val="26"/>
                <w:szCs w:val="26"/>
              </w:rPr>
              <w:t>ển</w:t>
            </w:r>
          </w:p>
        </w:tc>
        <w:tc>
          <w:tcPr>
            <w:tcW w:w="3597" w:type="dxa"/>
            <w:vAlign w:val="center"/>
          </w:tcPr>
          <w:p w14:paraId="499EB075" w14:textId="77777777" w:rsidR="008B5B9A" w:rsidRPr="00473532" w:rsidRDefault="008B5B9A" w:rsidP="00A66BC3">
            <w:pPr>
              <w:jc w:val="both"/>
              <w:rPr>
                <w:rStyle w:val="fontstyle01"/>
                <w:color w:val="auto"/>
              </w:rPr>
            </w:pPr>
            <w:r w:rsidRPr="00473532">
              <w:rPr>
                <w:rStyle w:val="fontstyle01"/>
                <w:color w:val="auto"/>
              </w:rPr>
              <w:t>* Đối với sinh viên theo chế độ cử tuyển:</w:t>
            </w:r>
          </w:p>
          <w:p w14:paraId="5AA94D52" w14:textId="77777777" w:rsidR="008811EA" w:rsidRPr="00473532" w:rsidRDefault="008B5B9A" w:rsidP="00882900">
            <w:pPr>
              <w:spacing w:before="20" w:after="20"/>
              <w:jc w:val="both"/>
              <w:rPr>
                <w:rStyle w:val="fontstyle01"/>
                <w:color w:val="auto"/>
              </w:rPr>
            </w:pPr>
            <w:r w:rsidRPr="00473532">
              <w:rPr>
                <w:rStyle w:val="fontstyle01"/>
                <w:color w:val="auto"/>
              </w:rPr>
              <w:t>- Trường hợp hồ sơ bảo đảm đúng quy định: Sở Nội vụ, Sở Giáo dục và Đào tạo tiếp nhận hồ sơ, thẩm định, lập danh sách, dự toán nhu cầu kinh phí và thực hiện việc chi trả học bổng chính sách cho sinh viên theo quy định.</w:t>
            </w:r>
          </w:p>
          <w:p w14:paraId="6DC43B29" w14:textId="5A1B0C07" w:rsidR="008B5B9A" w:rsidRPr="00473532" w:rsidRDefault="008B5B9A" w:rsidP="00882900">
            <w:pPr>
              <w:spacing w:before="20" w:after="20"/>
              <w:jc w:val="both"/>
              <w:rPr>
                <w:rFonts w:cs="Times New Roman"/>
                <w:sz w:val="26"/>
                <w:szCs w:val="26"/>
              </w:rPr>
            </w:pPr>
            <w:r w:rsidRPr="00473532">
              <w:rPr>
                <w:rStyle w:val="fontstyle01"/>
                <w:color w:val="auto"/>
              </w:rPr>
              <w:t>- Trường hợp hồ sơ không bảo đảm đúng quy định: Sở Nội vụ, Sở Giáo dục và Đào tạo có trách nhiệm thông báo cho người học trong thời hạn 07 ngày làm việc kể từ ngày nhận được hồ sơ.</w:t>
            </w:r>
          </w:p>
          <w:p w14:paraId="1A747ECE" w14:textId="77777777" w:rsidR="008811EA" w:rsidRPr="00473532" w:rsidRDefault="008B5B9A" w:rsidP="00882900">
            <w:pPr>
              <w:spacing w:before="20" w:after="20"/>
              <w:jc w:val="both"/>
              <w:rPr>
                <w:rStyle w:val="fontstyle01"/>
                <w:color w:val="auto"/>
              </w:rPr>
            </w:pPr>
            <w:r w:rsidRPr="00473532">
              <w:rPr>
                <w:rStyle w:val="fontstyle01"/>
                <w:color w:val="auto"/>
              </w:rPr>
              <w:t>* Đối với học sinh trường dự bị đại học, trường phổ thông dân tộc nội trú:</w:t>
            </w:r>
          </w:p>
          <w:p w14:paraId="6AC3CCB5" w14:textId="2C7EE06D" w:rsidR="008B5B9A" w:rsidRPr="00473532" w:rsidRDefault="008B5B9A" w:rsidP="00882900">
            <w:pPr>
              <w:spacing w:before="20" w:after="20"/>
              <w:jc w:val="both"/>
              <w:rPr>
                <w:rFonts w:cs="Times New Roman"/>
                <w:sz w:val="26"/>
                <w:szCs w:val="26"/>
              </w:rPr>
            </w:pPr>
            <w:r w:rsidRPr="00473532">
              <w:rPr>
                <w:rStyle w:val="fontstyle01"/>
                <w:color w:val="auto"/>
              </w:rPr>
              <w:t xml:space="preserve">- Cơ sở giáo dục tiếp nhận hồ sơ, thẩm định, lập danh sách, dự toán nhu cầu </w:t>
            </w:r>
          </w:p>
          <w:p w14:paraId="2AE3C4C4" w14:textId="77777777" w:rsidR="008811EA" w:rsidRPr="00473532" w:rsidRDefault="008B5B9A" w:rsidP="00882900">
            <w:pPr>
              <w:spacing w:before="20" w:after="20"/>
              <w:jc w:val="both"/>
              <w:rPr>
                <w:rStyle w:val="fontstyle01"/>
                <w:color w:val="auto"/>
              </w:rPr>
            </w:pPr>
            <w:r w:rsidRPr="00473532">
              <w:rPr>
                <w:rStyle w:val="fontstyle01"/>
                <w:color w:val="auto"/>
              </w:rPr>
              <w:t>kinh phí gửi về cơ quan quản lý trực tiếp.</w:t>
            </w:r>
          </w:p>
          <w:p w14:paraId="217FEF60" w14:textId="6638A635" w:rsidR="008B5B9A" w:rsidRPr="00473532" w:rsidRDefault="008B5B9A" w:rsidP="00882900">
            <w:pPr>
              <w:spacing w:before="20" w:after="20"/>
              <w:jc w:val="both"/>
              <w:rPr>
                <w:rFonts w:cs="Times New Roman"/>
                <w:sz w:val="26"/>
                <w:szCs w:val="26"/>
              </w:rPr>
            </w:pPr>
            <w:r w:rsidRPr="00473532">
              <w:rPr>
                <w:rStyle w:val="fontstyle01"/>
                <w:color w:val="auto"/>
              </w:rPr>
              <w:lastRenderedPageBreak/>
              <w:t>- Trường hợp hồ sơ không bảo đảm đúng quy định: Cơ sở giáo dục có trách nhiệm thông báo cho người học trong thời hạn 05 ngày làm việc kể từ ngày nhận được hồ sơ.</w:t>
            </w:r>
          </w:p>
        </w:tc>
        <w:tc>
          <w:tcPr>
            <w:tcW w:w="2126" w:type="dxa"/>
            <w:vAlign w:val="center"/>
          </w:tcPr>
          <w:p w14:paraId="7360CA5B" w14:textId="77777777" w:rsidR="008B5B9A" w:rsidRPr="00473532" w:rsidRDefault="008B5B9A" w:rsidP="00A66BC3">
            <w:pPr>
              <w:widowControl w:val="0"/>
              <w:jc w:val="both"/>
              <w:rPr>
                <w:rFonts w:cs="Times New Roman"/>
                <w:sz w:val="26"/>
                <w:szCs w:val="26"/>
              </w:rPr>
            </w:pPr>
            <w:r w:rsidRPr="00473532">
              <w:rPr>
                <w:rFonts w:cs="Times New Roman"/>
                <w:b/>
                <w:bCs/>
                <w:sz w:val="26"/>
                <w:szCs w:val="26"/>
              </w:rPr>
              <w:lastRenderedPageBreak/>
              <w:t xml:space="preserve">- Cơ quan tiếp nhận và trả kết quả: </w:t>
            </w:r>
            <w:r w:rsidRPr="00473532">
              <w:rPr>
                <w:rFonts w:cs="Times New Roman"/>
                <w:sz w:val="26"/>
                <w:szCs w:val="26"/>
              </w:rPr>
              <w:t>Trung tâm Phục vụ hành chính công tỉnh Lạng Sơn. Địa chỉ: Phố Dã Tượng, Phường Lương Văn Tri, tỉnh Lạng Sơn;</w:t>
            </w:r>
          </w:p>
          <w:p w14:paraId="633FF992" w14:textId="77777777" w:rsidR="008B5B9A" w:rsidRPr="00473532" w:rsidRDefault="008B5B9A" w:rsidP="00A66BC3">
            <w:pPr>
              <w:widowControl w:val="0"/>
              <w:jc w:val="both"/>
              <w:rPr>
                <w:rFonts w:cs="Times New Roman"/>
                <w:sz w:val="26"/>
                <w:szCs w:val="26"/>
              </w:rPr>
            </w:pPr>
          </w:p>
          <w:p w14:paraId="440EFA49" w14:textId="28564143" w:rsidR="008B5B9A" w:rsidRPr="00473532" w:rsidRDefault="008B5B9A" w:rsidP="00A66BC3">
            <w:pPr>
              <w:widowControl w:val="0"/>
              <w:jc w:val="both"/>
              <w:rPr>
                <w:rFonts w:cs="Times New Roman"/>
                <w:sz w:val="26"/>
                <w:szCs w:val="26"/>
              </w:rPr>
            </w:pPr>
            <w:r w:rsidRPr="00473532">
              <w:rPr>
                <w:rFonts w:cs="Times New Roman"/>
                <w:b/>
                <w:bCs/>
                <w:sz w:val="26"/>
                <w:szCs w:val="26"/>
              </w:rPr>
              <w:t xml:space="preserve">- Cơ quan thực hiện: </w:t>
            </w:r>
            <w:r w:rsidRPr="00473532">
              <w:rPr>
                <w:rFonts w:cs="Times New Roman"/>
                <w:sz w:val="26"/>
                <w:szCs w:val="26"/>
              </w:rPr>
              <w:t>Sở Giáo dục và Đào tạo tỉnh Lạng Sơn. Địa chỉ: số 06 đường Hoàng Văn Thụ, phường Lương Văn Tri, tỉnh Lạng Sơn.</w:t>
            </w:r>
          </w:p>
        </w:tc>
        <w:tc>
          <w:tcPr>
            <w:tcW w:w="2078" w:type="dxa"/>
            <w:vAlign w:val="center"/>
          </w:tcPr>
          <w:p w14:paraId="10127E69" w14:textId="77777777" w:rsidR="008B5B9A" w:rsidRPr="00473532" w:rsidRDefault="008B5B9A" w:rsidP="00A66BC3">
            <w:pPr>
              <w:widowControl w:val="0"/>
              <w:spacing w:before="20" w:after="20"/>
              <w:jc w:val="both"/>
              <w:rPr>
                <w:rFonts w:cs="Times New Roman"/>
                <w:sz w:val="26"/>
                <w:szCs w:val="26"/>
              </w:rPr>
            </w:pPr>
            <w:r w:rsidRPr="00473532">
              <w:rPr>
                <w:rFonts w:cs="Times New Roman"/>
                <w:sz w:val="26"/>
                <w:szCs w:val="26"/>
              </w:rPr>
              <w:t>- Tiếp nhận và trả kết quả tại Trung tâm Phục vụ hành chính công tỉnh;</w:t>
            </w:r>
          </w:p>
          <w:p w14:paraId="3088382B" w14:textId="6A21DF21" w:rsidR="008B5B9A" w:rsidRPr="00473532" w:rsidRDefault="008B5B9A" w:rsidP="00A66BC3">
            <w:pPr>
              <w:widowControl w:val="0"/>
              <w:spacing w:before="120" w:after="120"/>
              <w:jc w:val="both"/>
              <w:rPr>
                <w:rFonts w:cs="Times New Roman"/>
                <w:sz w:val="26"/>
                <w:szCs w:val="26"/>
              </w:rPr>
            </w:pPr>
            <w:r w:rsidRPr="00473532">
              <w:rPr>
                <w:rFonts w:cs="Times New Roman"/>
                <w:sz w:val="26"/>
                <w:szCs w:val="26"/>
              </w:rPr>
              <w:t>- Tiếp nhận hồ sơ qua dịch vụ công trực tuyến tại địa chỉ</w:t>
            </w:r>
            <w:r w:rsidR="00071BB3" w:rsidRPr="00473532">
              <w:rPr>
                <w:rFonts w:cs="Times New Roman"/>
                <w:sz w:val="26"/>
                <w:szCs w:val="26"/>
              </w:rPr>
              <w:t>:</w:t>
            </w:r>
            <w:r w:rsidRPr="00473532">
              <w:rPr>
                <w:rFonts w:cs="Times New Roman"/>
                <w:sz w:val="26"/>
                <w:szCs w:val="26"/>
              </w:rPr>
              <w:t xml:space="preserve"> </w:t>
            </w:r>
            <w:r w:rsidRPr="00473532">
              <w:rPr>
                <w:rStyle w:val="text-is-link"/>
                <w:rFonts w:cs="Times New Roman"/>
                <w:spacing w:val="3"/>
                <w:sz w:val="26"/>
                <w:szCs w:val="26"/>
                <w:shd w:val="clear" w:color="auto" w:fill="FFFFFF"/>
              </w:rPr>
              <w:t>https://dichvucong.gov.vn</w:t>
            </w:r>
            <w:r w:rsidRPr="00473532">
              <w:rPr>
                <w:rFonts w:cs="Times New Roman"/>
                <w:sz w:val="26"/>
                <w:szCs w:val="26"/>
              </w:rPr>
              <w:t xml:space="preserve">; </w:t>
            </w:r>
          </w:p>
          <w:p w14:paraId="0DA49625" w14:textId="74DFA209" w:rsidR="008B5B9A" w:rsidRPr="00473532" w:rsidRDefault="008B5B9A" w:rsidP="00A66BC3">
            <w:pPr>
              <w:widowControl w:val="0"/>
              <w:jc w:val="both"/>
              <w:rPr>
                <w:rFonts w:cs="Times New Roman"/>
                <w:sz w:val="26"/>
                <w:szCs w:val="26"/>
              </w:rPr>
            </w:pPr>
            <w:r w:rsidRPr="00473532">
              <w:rPr>
                <w:rFonts w:cs="Times New Roman"/>
                <w:sz w:val="26"/>
                <w:szCs w:val="26"/>
              </w:rPr>
              <w:t>- Tiếp nhận hồ sơ và trả kết quả qua dịch vụ bưu chính công ích.</w:t>
            </w:r>
          </w:p>
        </w:tc>
        <w:tc>
          <w:tcPr>
            <w:tcW w:w="1626" w:type="dxa"/>
            <w:vAlign w:val="center"/>
          </w:tcPr>
          <w:p w14:paraId="7E20B1D3" w14:textId="580124F6" w:rsidR="008B5B9A" w:rsidRPr="00473532" w:rsidRDefault="008B5B9A" w:rsidP="00A66BC3">
            <w:pPr>
              <w:widowControl w:val="0"/>
              <w:jc w:val="both"/>
              <w:rPr>
                <w:rFonts w:cs="Times New Roman"/>
                <w:bCs/>
                <w:sz w:val="26"/>
                <w:szCs w:val="26"/>
                <w:lang w:val="da-DK"/>
              </w:rPr>
            </w:pPr>
            <w:r w:rsidRPr="00473532">
              <w:rPr>
                <w:rFonts w:cs="Times New Roman"/>
                <w:sz w:val="26"/>
                <w:szCs w:val="26"/>
              </w:rPr>
              <w:t xml:space="preserve">Nghị định số </w:t>
            </w:r>
            <w:r w:rsidRPr="00473532">
              <w:rPr>
                <w:rFonts w:eastAsia="TimesNewRomanPSMT" w:cs="Times New Roman"/>
                <w:spacing w:val="2"/>
                <w:sz w:val="26"/>
                <w:szCs w:val="26"/>
              </w:rPr>
              <w:t>66/2026/NĐ-CP ngày 02/3/2026 của Chính phủ quy định chi tiết một số điều của  Luật Giáo dụ</w:t>
            </w:r>
            <w:r w:rsidR="007A28B3" w:rsidRPr="00473532">
              <w:rPr>
                <w:rFonts w:eastAsia="TimesNewRomanPSMT" w:cs="Times New Roman"/>
                <w:spacing w:val="2"/>
                <w:sz w:val="26"/>
                <w:szCs w:val="26"/>
              </w:rPr>
              <w:t>c</w:t>
            </w:r>
          </w:p>
        </w:tc>
      </w:tr>
      <w:tr w:rsidR="00473532" w:rsidRPr="00473532" w14:paraId="6BA15D36" w14:textId="77777777" w:rsidTr="00891804">
        <w:trPr>
          <w:trHeight w:val="436"/>
          <w:jc w:val="center"/>
        </w:trPr>
        <w:tc>
          <w:tcPr>
            <w:tcW w:w="15234" w:type="dxa"/>
            <w:gridSpan w:val="8"/>
            <w:vAlign w:val="center"/>
          </w:tcPr>
          <w:p w14:paraId="0F59305F" w14:textId="3EEA50D3" w:rsidR="008B5B9A" w:rsidRPr="00473532" w:rsidRDefault="008B5B9A" w:rsidP="008B5B9A">
            <w:pPr>
              <w:widowControl w:val="0"/>
              <w:rPr>
                <w:rFonts w:cs="Times New Roman"/>
                <w:b/>
                <w:sz w:val="26"/>
                <w:szCs w:val="26"/>
              </w:rPr>
            </w:pPr>
            <w:r w:rsidRPr="00473532">
              <w:rPr>
                <w:rFonts w:cs="Times New Roman"/>
                <w:b/>
                <w:sz w:val="26"/>
                <w:szCs w:val="26"/>
              </w:rPr>
              <w:t>II. Thủ tục hành chính cấ</w:t>
            </w:r>
            <w:r w:rsidR="00572ABF" w:rsidRPr="00473532">
              <w:rPr>
                <w:rFonts w:cs="Times New Roman"/>
                <w:b/>
                <w:sz w:val="26"/>
                <w:szCs w:val="26"/>
              </w:rPr>
              <w:t>p xã (03 TTHC</w:t>
            </w:r>
            <w:r w:rsidRPr="00473532">
              <w:rPr>
                <w:rFonts w:cs="Times New Roman"/>
                <w:b/>
                <w:sz w:val="26"/>
                <w:szCs w:val="26"/>
              </w:rPr>
              <w:t>)</w:t>
            </w:r>
          </w:p>
        </w:tc>
      </w:tr>
      <w:tr w:rsidR="00473532" w:rsidRPr="00473532" w14:paraId="21286F72" w14:textId="77777777" w:rsidTr="00334E98">
        <w:trPr>
          <w:trHeight w:val="5925"/>
          <w:jc w:val="center"/>
        </w:trPr>
        <w:tc>
          <w:tcPr>
            <w:tcW w:w="633" w:type="dxa"/>
            <w:vAlign w:val="center"/>
          </w:tcPr>
          <w:p w14:paraId="25ADCD33" w14:textId="5042FC58" w:rsidR="008B5B9A" w:rsidRPr="00473532" w:rsidRDefault="008B5B9A" w:rsidP="008B5B9A">
            <w:pPr>
              <w:widowControl w:val="0"/>
              <w:jc w:val="center"/>
              <w:rPr>
                <w:rFonts w:cs="Times New Roman"/>
                <w:sz w:val="26"/>
                <w:szCs w:val="26"/>
              </w:rPr>
            </w:pPr>
            <w:r w:rsidRPr="00473532">
              <w:rPr>
                <w:rFonts w:cs="Times New Roman"/>
                <w:sz w:val="26"/>
                <w:szCs w:val="26"/>
              </w:rPr>
              <w:t>1</w:t>
            </w:r>
          </w:p>
        </w:tc>
        <w:tc>
          <w:tcPr>
            <w:tcW w:w="1743" w:type="dxa"/>
            <w:vAlign w:val="center"/>
          </w:tcPr>
          <w:p w14:paraId="17A5F486" w14:textId="5047F46E" w:rsidR="008B5B9A" w:rsidRPr="00473532" w:rsidRDefault="00D26A29" w:rsidP="008B5B9A">
            <w:pPr>
              <w:widowControl w:val="0"/>
              <w:jc w:val="center"/>
              <w:rPr>
                <w:rFonts w:cs="Times New Roman"/>
                <w:sz w:val="26"/>
                <w:szCs w:val="26"/>
              </w:rPr>
            </w:pPr>
            <w:hyperlink r:id="rId10" w:history="1">
              <w:r w:rsidRPr="00473532">
                <w:rPr>
                  <w:rStyle w:val="link"/>
                  <w:rFonts w:cs="Times New Roman"/>
                  <w:sz w:val="26"/>
                  <w:szCs w:val="26"/>
                </w:rPr>
                <w:t>1.014997</w:t>
              </w:r>
            </w:hyperlink>
          </w:p>
        </w:tc>
        <w:tc>
          <w:tcPr>
            <w:tcW w:w="2006" w:type="dxa"/>
            <w:vAlign w:val="center"/>
          </w:tcPr>
          <w:p w14:paraId="54A267BC" w14:textId="4E0B12D4" w:rsidR="008B5B9A" w:rsidRPr="00473532" w:rsidRDefault="008B5B9A" w:rsidP="00A66BC3">
            <w:pPr>
              <w:widowControl w:val="0"/>
              <w:jc w:val="both"/>
              <w:rPr>
                <w:rFonts w:cs="Times New Roman"/>
                <w:sz w:val="26"/>
                <w:szCs w:val="26"/>
              </w:rPr>
            </w:pPr>
            <w:r w:rsidRPr="00473532">
              <w:rPr>
                <w:rFonts w:cs="Times New Roman"/>
                <w:sz w:val="26"/>
                <w:szCs w:val="26"/>
              </w:rPr>
              <w:t>Xét, cấp học bổng chính sách</w:t>
            </w:r>
          </w:p>
        </w:tc>
        <w:tc>
          <w:tcPr>
            <w:tcW w:w="1425" w:type="dxa"/>
            <w:vAlign w:val="center"/>
          </w:tcPr>
          <w:p w14:paraId="757273D5" w14:textId="22FDC6A5" w:rsidR="008B5B9A" w:rsidRPr="00473532" w:rsidRDefault="008B5B9A" w:rsidP="00A66BC3">
            <w:pPr>
              <w:widowControl w:val="0"/>
              <w:jc w:val="both"/>
              <w:rPr>
                <w:rFonts w:cs="Times New Roman"/>
                <w:sz w:val="26"/>
                <w:szCs w:val="26"/>
              </w:rPr>
            </w:pPr>
            <w:r w:rsidRPr="00473532">
              <w:rPr>
                <w:rFonts w:cs="Times New Roman"/>
                <w:sz w:val="26"/>
                <w:szCs w:val="26"/>
              </w:rPr>
              <w:t>Xét, cấp học bổng chính sách đối với học viên cơ sở giáo dục nghề nghiệp tư th</w:t>
            </w:r>
            <w:r w:rsidR="00946E0B" w:rsidRPr="00473532">
              <w:rPr>
                <w:rFonts w:cs="Times New Roman"/>
                <w:sz w:val="26"/>
                <w:szCs w:val="26"/>
              </w:rPr>
              <w:t>ục</w:t>
            </w:r>
            <w:r w:rsidRPr="00473532">
              <w:rPr>
                <w:rFonts w:cs="Times New Roman"/>
                <w:sz w:val="26"/>
                <w:szCs w:val="26"/>
              </w:rPr>
              <w:t xml:space="preserve"> dành cho thương binh, người khuyết tật</w:t>
            </w:r>
          </w:p>
        </w:tc>
        <w:tc>
          <w:tcPr>
            <w:tcW w:w="3597" w:type="dxa"/>
            <w:vAlign w:val="center"/>
          </w:tcPr>
          <w:p w14:paraId="70B51C1C" w14:textId="77777777" w:rsidR="008811EA" w:rsidRPr="00473532" w:rsidRDefault="008B5B9A" w:rsidP="00A66BC3">
            <w:pPr>
              <w:jc w:val="both"/>
              <w:rPr>
                <w:rStyle w:val="fontstyle01"/>
                <w:color w:val="auto"/>
              </w:rPr>
            </w:pPr>
            <w:r w:rsidRPr="00473532">
              <w:rPr>
                <w:rStyle w:val="fontstyle01"/>
                <w:color w:val="auto"/>
              </w:rPr>
              <w:t>* Đối với học viên cơ sở giáo dục nghề nghiệp dành cho thương binh, người khuyết tật:</w:t>
            </w:r>
          </w:p>
          <w:p w14:paraId="7233C033" w14:textId="117D5E43" w:rsidR="008811EA" w:rsidRPr="00473532" w:rsidRDefault="008B5B9A" w:rsidP="00334E98">
            <w:pPr>
              <w:spacing w:before="40" w:after="40"/>
              <w:jc w:val="both"/>
              <w:rPr>
                <w:rStyle w:val="fontstyle01"/>
                <w:color w:val="auto"/>
              </w:rPr>
            </w:pPr>
            <w:r w:rsidRPr="00473532">
              <w:rPr>
                <w:rStyle w:val="fontstyle01"/>
                <w:color w:val="auto"/>
              </w:rPr>
              <w:t>- Đối với học viên cơ sở giáo dục nghề nghiệp công lập:  trong thời hạn 05 ngày làm việc kể từ ngày nhận được hồ sơ.</w:t>
            </w:r>
          </w:p>
          <w:p w14:paraId="42D298BB" w14:textId="6E59E577" w:rsidR="008B5B9A" w:rsidRPr="00473532" w:rsidRDefault="008B5B9A" w:rsidP="00334E98">
            <w:pPr>
              <w:spacing w:before="40" w:after="40"/>
              <w:jc w:val="both"/>
              <w:rPr>
                <w:rStyle w:val="fontstyle01"/>
                <w:color w:val="auto"/>
              </w:rPr>
            </w:pPr>
            <w:r w:rsidRPr="00473532">
              <w:rPr>
                <w:rStyle w:val="fontstyle01"/>
                <w:color w:val="auto"/>
              </w:rPr>
              <w:t>* Đối với học viên cơ sở giáo dục nghề nghiệp tư thụ</w:t>
            </w:r>
            <w:r w:rsidR="004472EC" w:rsidRPr="00473532">
              <w:rPr>
                <w:rStyle w:val="fontstyle01"/>
                <w:color w:val="auto"/>
              </w:rPr>
              <w:t>c:</w:t>
            </w:r>
            <w:r w:rsidRPr="00473532">
              <w:rPr>
                <w:rStyle w:val="fontstyle01"/>
                <w:color w:val="auto"/>
              </w:rPr>
              <w:t xml:space="preserve"> trong thời hạn 10 ngày làm việc kể từ ngày nhận được đơn và hướng dẫn học viên gửi hồ sơ về UBND cấp xã nơi học viên có hộ khẩu thường trú. Trường hợp hồ sơ không đảm bảo theo quy định, UBND cấp xã có trách nhiệm thông báo cho người học trong thời hạn 07 ngày làm việc kể từ ngày nhận được hồ sơ.</w:t>
            </w:r>
          </w:p>
        </w:tc>
        <w:tc>
          <w:tcPr>
            <w:tcW w:w="2126" w:type="dxa"/>
            <w:vAlign w:val="center"/>
          </w:tcPr>
          <w:p w14:paraId="49333A6D" w14:textId="77777777" w:rsidR="008B5B9A" w:rsidRPr="00473532" w:rsidRDefault="008B5B9A" w:rsidP="00A66BC3">
            <w:pPr>
              <w:jc w:val="both"/>
              <w:rPr>
                <w:rStyle w:val="fontstyle21"/>
                <w:color w:val="auto"/>
              </w:rPr>
            </w:pPr>
            <w:r w:rsidRPr="00473532">
              <w:rPr>
                <w:rStyle w:val="fontstyle01"/>
                <w:b/>
                <w:color w:val="auto"/>
              </w:rPr>
              <w:t>- Cơ quan tiếp nhận và trả kết quả:</w:t>
            </w:r>
            <w:r w:rsidRPr="00473532">
              <w:rPr>
                <w:rStyle w:val="fontstyle01"/>
                <w:color w:val="auto"/>
              </w:rPr>
              <w:t xml:space="preserve"> </w:t>
            </w:r>
            <w:r w:rsidRPr="00473532">
              <w:rPr>
                <w:rStyle w:val="fontstyle21"/>
                <w:color w:val="auto"/>
              </w:rPr>
              <w:t>Trung tâm Phục vụ hành chính công cấp xã;</w:t>
            </w:r>
          </w:p>
          <w:p w14:paraId="4D553B5E" w14:textId="77777777" w:rsidR="008B5B9A" w:rsidRPr="00473532" w:rsidRDefault="008B5B9A" w:rsidP="00A66BC3">
            <w:pPr>
              <w:jc w:val="both"/>
              <w:rPr>
                <w:rFonts w:cs="Times New Roman"/>
                <w:sz w:val="26"/>
                <w:szCs w:val="26"/>
              </w:rPr>
            </w:pPr>
            <w:r w:rsidRPr="00473532">
              <w:rPr>
                <w:rStyle w:val="fontstyle01"/>
                <w:b/>
                <w:color w:val="auto"/>
              </w:rPr>
              <w:t>- Cơ quan thực hiện</w:t>
            </w:r>
            <w:r w:rsidRPr="00473532">
              <w:rPr>
                <w:rStyle w:val="fontstyle01"/>
                <w:color w:val="auto"/>
              </w:rPr>
              <w:t xml:space="preserve">: </w:t>
            </w:r>
            <w:r w:rsidRPr="00473532">
              <w:rPr>
                <w:rStyle w:val="fontstyle21"/>
                <w:color w:val="auto"/>
              </w:rPr>
              <w:t>UBND cấp xã</w:t>
            </w:r>
          </w:p>
          <w:p w14:paraId="243A1C92" w14:textId="77777777" w:rsidR="008B5B9A" w:rsidRPr="00473532" w:rsidRDefault="008B5B9A" w:rsidP="00A66BC3">
            <w:pPr>
              <w:widowControl w:val="0"/>
              <w:jc w:val="both"/>
              <w:rPr>
                <w:rFonts w:cs="Times New Roman"/>
                <w:b/>
                <w:bCs/>
                <w:sz w:val="26"/>
                <w:szCs w:val="26"/>
              </w:rPr>
            </w:pPr>
          </w:p>
        </w:tc>
        <w:tc>
          <w:tcPr>
            <w:tcW w:w="2078" w:type="dxa"/>
            <w:vAlign w:val="center"/>
          </w:tcPr>
          <w:p w14:paraId="59D361D5" w14:textId="77777777" w:rsidR="008B5B9A" w:rsidRPr="00473532" w:rsidRDefault="008B5B9A" w:rsidP="00A66BC3">
            <w:pPr>
              <w:jc w:val="both"/>
              <w:rPr>
                <w:rStyle w:val="fontstyle01"/>
                <w:color w:val="auto"/>
              </w:rPr>
            </w:pPr>
            <w:r w:rsidRPr="00473532">
              <w:rPr>
                <w:rStyle w:val="fontstyle01"/>
                <w:color w:val="auto"/>
              </w:rPr>
              <w:t>- Tiếp nhận và trả kết quả tại Trung tâm Phục vụ hành chính công cấp xã;</w:t>
            </w:r>
          </w:p>
          <w:p w14:paraId="1D5D1CAC" w14:textId="77777777" w:rsidR="008B5B9A" w:rsidRPr="00473532" w:rsidRDefault="008B5B9A" w:rsidP="00590F7F">
            <w:pPr>
              <w:spacing w:before="120" w:after="120"/>
              <w:jc w:val="both"/>
              <w:rPr>
                <w:rStyle w:val="fontstyle01"/>
                <w:color w:val="auto"/>
              </w:rPr>
            </w:pPr>
            <w:r w:rsidRPr="00473532">
              <w:rPr>
                <w:rStyle w:val="fontstyle01"/>
                <w:color w:val="auto"/>
              </w:rPr>
              <w:t xml:space="preserve">- Tiếp nhận hồ sơ qua dịch vụ công trực tuyến tại địa chỉ </w:t>
            </w:r>
            <w:hyperlink r:id="rId11" w:history="1">
              <w:r w:rsidRPr="00473532">
                <w:rPr>
                  <w:rStyle w:val="Hyperlink"/>
                  <w:rFonts w:cs="Times New Roman"/>
                  <w:color w:val="auto"/>
                  <w:sz w:val="26"/>
                  <w:szCs w:val="26"/>
                  <w:u w:val="none"/>
                </w:rPr>
                <w:t>https://dichvucong.gov.vn</w:t>
              </w:r>
            </w:hyperlink>
            <w:r w:rsidRPr="00473532">
              <w:rPr>
                <w:rStyle w:val="fontstyle01"/>
                <w:color w:val="auto"/>
              </w:rPr>
              <w:t>;</w:t>
            </w:r>
          </w:p>
          <w:p w14:paraId="1821A25E" w14:textId="77777777" w:rsidR="008B5B9A" w:rsidRPr="00473532" w:rsidRDefault="008B5B9A" w:rsidP="00A66BC3">
            <w:pPr>
              <w:jc w:val="both"/>
              <w:rPr>
                <w:rFonts w:cs="Times New Roman"/>
                <w:sz w:val="26"/>
                <w:szCs w:val="26"/>
              </w:rPr>
            </w:pPr>
            <w:r w:rsidRPr="00473532">
              <w:rPr>
                <w:rStyle w:val="fontstyle01"/>
                <w:color w:val="auto"/>
              </w:rPr>
              <w:t>- Tiếp nhận hồ sơ và trả kết quả qua dịch vụ bưu chính công ích.</w:t>
            </w:r>
          </w:p>
          <w:p w14:paraId="6466D053" w14:textId="77777777" w:rsidR="008B5B9A" w:rsidRPr="00473532" w:rsidRDefault="008B5B9A" w:rsidP="00A66BC3">
            <w:pPr>
              <w:widowControl w:val="0"/>
              <w:spacing w:before="20" w:after="20"/>
              <w:jc w:val="both"/>
              <w:rPr>
                <w:rFonts w:cs="Times New Roman"/>
                <w:sz w:val="26"/>
                <w:szCs w:val="26"/>
              </w:rPr>
            </w:pPr>
          </w:p>
        </w:tc>
        <w:tc>
          <w:tcPr>
            <w:tcW w:w="1626" w:type="dxa"/>
            <w:vAlign w:val="center"/>
          </w:tcPr>
          <w:p w14:paraId="5752DE56" w14:textId="6E8662C4" w:rsidR="008B5B9A" w:rsidRPr="00473532" w:rsidRDefault="008B5B9A" w:rsidP="00A66BC3">
            <w:pPr>
              <w:widowControl w:val="0"/>
              <w:jc w:val="both"/>
              <w:rPr>
                <w:rFonts w:cs="Times New Roman"/>
                <w:sz w:val="26"/>
                <w:szCs w:val="26"/>
              </w:rPr>
            </w:pPr>
            <w:r w:rsidRPr="00473532">
              <w:rPr>
                <w:rFonts w:cs="Times New Roman"/>
                <w:sz w:val="26"/>
                <w:szCs w:val="26"/>
              </w:rPr>
              <w:t xml:space="preserve">Nghị định số </w:t>
            </w:r>
            <w:r w:rsidRPr="00473532">
              <w:rPr>
                <w:rFonts w:eastAsia="TimesNewRomanPSMT" w:cs="Times New Roman"/>
                <w:spacing w:val="2"/>
                <w:sz w:val="26"/>
                <w:szCs w:val="26"/>
              </w:rPr>
              <w:t>66/2026/NĐ-CP ngày 02/3/2026 của Chính phủ quy định chi tiết một số điều của  Luật Giáo dụ</w:t>
            </w:r>
            <w:r w:rsidR="00590F7F" w:rsidRPr="00473532">
              <w:rPr>
                <w:rFonts w:eastAsia="TimesNewRomanPSMT" w:cs="Times New Roman"/>
                <w:spacing w:val="2"/>
                <w:sz w:val="26"/>
                <w:szCs w:val="26"/>
              </w:rPr>
              <w:t>c</w:t>
            </w:r>
          </w:p>
        </w:tc>
      </w:tr>
      <w:tr w:rsidR="00473532" w:rsidRPr="00473532" w14:paraId="4727B62E" w14:textId="77777777" w:rsidTr="004711C8">
        <w:trPr>
          <w:trHeight w:val="3581"/>
          <w:jc w:val="center"/>
        </w:trPr>
        <w:tc>
          <w:tcPr>
            <w:tcW w:w="633" w:type="dxa"/>
            <w:vAlign w:val="center"/>
          </w:tcPr>
          <w:p w14:paraId="0F2979C1" w14:textId="7BFB814F" w:rsidR="001E42C6" w:rsidRPr="00473532" w:rsidRDefault="001E42C6" w:rsidP="001842D0">
            <w:pPr>
              <w:widowControl w:val="0"/>
              <w:jc w:val="center"/>
              <w:rPr>
                <w:rFonts w:cs="Times New Roman"/>
                <w:sz w:val="26"/>
                <w:szCs w:val="26"/>
              </w:rPr>
            </w:pPr>
            <w:r w:rsidRPr="00473532">
              <w:rPr>
                <w:rFonts w:cs="Times New Roman"/>
                <w:sz w:val="26"/>
                <w:szCs w:val="26"/>
              </w:rPr>
              <w:lastRenderedPageBreak/>
              <w:t>2</w:t>
            </w:r>
          </w:p>
        </w:tc>
        <w:tc>
          <w:tcPr>
            <w:tcW w:w="1743" w:type="dxa"/>
            <w:vMerge w:val="restart"/>
            <w:vAlign w:val="center"/>
          </w:tcPr>
          <w:p w14:paraId="4530981C" w14:textId="03ECFDF1" w:rsidR="001E42C6" w:rsidRPr="00473532" w:rsidRDefault="001E42C6" w:rsidP="001842D0">
            <w:pPr>
              <w:widowControl w:val="0"/>
              <w:jc w:val="center"/>
              <w:rPr>
                <w:rFonts w:cs="Times New Roman"/>
                <w:sz w:val="26"/>
                <w:szCs w:val="26"/>
              </w:rPr>
            </w:pPr>
            <w:hyperlink r:id="rId12" w:history="1">
              <w:r w:rsidRPr="00473532">
                <w:rPr>
                  <w:rStyle w:val="link"/>
                  <w:rFonts w:cs="Times New Roman"/>
                  <w:sz w:val="26"/>
                  <w:szCs w:val="26"/>
                </w:rPr>
                <w:t>1.014996</w:t>
              </w:r>
            </w:hyperlink>
          </w:p>
        </w:tc>
        <w:tc>
          <w:tcPr>
            <w:tcW w:w="2006" w:type="dxa"/>
            <w:vAlign w:val="center"/>
          </w:tcPr>
          <w:p w14:paraId="74485072" w14:textId="3F16B8A1" w:rsidR="001E42C6" w:rsidRPr="00473532" w:rsidRDefault="001E42C6" w:rsidP="00A66BC3">
            <w:pPr>
              <w:widowControl w:val="0"/>
              <w:jc w:val="both"/>
              <w:rPr>
                <w:rFonts w:cs="Times New Roman"/>
                <w:spacing w:val="-6"/>
                <w:sz w:val="26"/>
                <w:szCs w:val="26"/>
              </w:rPr>
            </w:pPr>
            <w:r w:rsidRPr="00473532">
              <w:rPr>
                <w:rFonts w:cs="Times New Roman"/>
                <w:spacing w:val="-6"/>
                <w:sz w:val="26"/>
                <w:szCs w:val="26"/>
              </w:rPr>
              <w:t>Chuyển đổ</w:t>
            </w:r>
            <w:r w:rsidRPr="00473532">
              <w:rPr>
                <w:rStyle w:val="citation-32"/>
                <w:rFonts w:cs="Times New Roman"/>
                <w:spacing w:val="-6"/>
                <w:sz w:val="26"/>
                <w:szCs w:val="26"/>
              </w:rPr>
              <w:t>i nhà trẻ, trường mẫu giáo, trường mầm non tư thục do nhà đầu tư nước ngoài đầu tư sang nhà trẻ, trường mẫu giáo, trường mầm non tư thục hoạt động không vì lợi nhuậ</w:t>
            </w:r>
            <w:r w:rsidRPr="00473532">
              <w:rPr>
                <w:rFonts w:cs="Times New Roman"/>
                <w:spacing w:val="-6"/>
                <w:sz w:val="26"/>
                <w:szCs w:val="26"/>
              </w:rPr>
              <w:t>n</w:t>
            </w:r>
          </w:p>
        </w:tc>
        <w:tc>
          <w:tcPr>
            <w:tcW w:w="1425" w:type="dxa"/>
            <w:vMerge w:val="restart"/>
            <w:vAlign w:val="center"/>
          </w:tcPr>
          <w:p w14:paraId="1543234C" w14:textId="1712074E" w:rsidR="001E42C6" w:rsidRPr="00473532" w:rsidRDefault="001E42C6" w:rsidP="00A66BC3">
            <w:pPr>
              <w:widowControl w:val="0"/>
              <w:jc w:val="both"/>
              <w:rPr>
                <w:rFonts w:cs="Times New Roman"/>
                <w:sz w:val="26"/>
                <w:szCs w:val="26"/>
              </w:rPr>
            </w:pPr>
            <w:r w:rsidRPr="00473532">
              <w:rPr>
                <w:rFonts w:cs="Times New Roman"/>
                <w:sz w:val="26"/>
                <w:szCs w:val="26"/>
              </w:rPr>
              <w:t>Chuyển đổi nhà trẻ, trường mẫu giáo, trường mầm non tư thục do nhà đầu tư trong nước và nhà đầu tư nước ngoài đề nghị thành lập sang nhà trẻ, trường mẫu giáo, trường mầm non tư thục hoạt động không vì lợi nhuận</w:t>
            </w:r>
          </w:p>
        </w:tc>
        <w:tc>
          <w:tcPr>
            <w:tcW w:w="3597" w:type="dxa"/>
            <w:vMerge w:val="restart"/>
            <w:vAlign w:val="center"/>
          </w:tcPr>
          <w:p w14:paraId="34553217" w14:textId="1B4ABFC2" w:rsidR="004834F8" w:rsidRPr="00473532" w:rsidRDefault="001E42C6" w:rsidP="00A66BC3">
            <w:pPr>
              <w:jc w:val="both"/>
              <w:rPr>
                <w:rStyle w:val="fontstyle01"/>
                <w:color w:val="auto"/>
              </w:rPr>
            </w:pPr>
            <w:r w:rsidRPr="00473532">
              <w:rPr>
                <w:rStyle w:val="fontstyle01"/>
                <w:color w:val="auto"/>
              </w:rPr>
              <w:t>- Trong thời hạn 20 ngày làm việc tính từ ngày nhận đủ hồ sơ theo quy định, UBND cấp xã tổ chức thẩm định hồ sơ, trình Chủ tịch UBND cấp xã quyết định chuyển đổ</w:t>
            </w:r>
            <w:r w:rsidR="00163D46" w:rsidRPr="00473532">
              <w:rPr>
                <w:rStyle w:val="fontstyle01"/>
                <w:color w:val="auto"/>
              </w:rPr>
              <w:t>i;</w:t>
            </w:r>
          </w:p>
          <w:p w14:paraId="4568422F" w14:textId="3F9E3B49" w:rsidR="001E42C6" w:rsidRPr="00473532" w:rsidRDefault="001E42C6" w:rsidP="00163D46">
            <w:pPr>
              <w:spacing w:before="80"/>
              <w:jc w:val="both"/>
              <w:rPr>
                <w:rFonts w:cs="Times New Roman"/>
                <w:spacing w:val="-4"/>
                <w:sz w:val="26"/>
                <w:szCs w:val="26"/>
              </w:rPr>
            </w:pPr>
            <w:r w:rsidRPr="00473532">
              <w:rPr>
                <w:rStyle w:val="fontstyle01"/>
                <w:color w:val="auto"/>
                <w:spacing w:val="-4"/>
              </w:rPr>
              <w:t>- Trường hợp hồ sơ không bảo đảm theo quy định, trong thời hạn 05 ngày làm việc tính từ ngày nhận hồ sơ, UBND cấp xã gửi văn bản thông báo cho nhà trẻ, trường mẫu giáo, trường mầm non tư thục và nêu rõ lý do.</w:t>
            </w:r>
          </w:p>
          <w:p w14:paraId="4BADD414" w14:textId="77777777" w:rsidR="001E42C6" w:rsidRPr="00473532" w:rsidRDefault="001E42C6" w:rsidP="00A66BC3">
            <w:pPr>
              <w:jc w:val="both"/>
              <w:rPr>
                <w:rStyle w:val="fontstyle01"/>
                <w:color w:val="auto"/>
              </w:rPr>
            </w:pPr>
          </w:p>
        </w:tc>
        <w:tc>
          <w:tcPr>
            <w:tcW w:w="2126" w:type="dxa"/>
            <w:vMerge w:val="restart"/>
            <w:vAlign w:val="center"/>
          </w:tcPr>
          <w:p w14:paraId="063A05E7" w14:textId="77777777" w:rsidR="001E42C6" w:rsidRPr="00473532" w:rsidRDefault="001E42C6" w:rsidP="00A66BC3">
            <w:pPr>
              <w:jc w:val="both"/>
              <w:rPr>
                <w:rStyle w:val="fontstyle21"/>
                <w:color w:val="auto"/>
              </w:rPr>
            </w:pPr>
            <w:r w:rsidRPr="00473532">
              <w:rPr>
                <w:rStyle w:val="fontstyle01"/>
                <w:b/>
                <w:color w:val="auto"/>
              </w:rPr>
              <w:t>- Cơ quan tiếp nhận và trả kết quả:</w:t>
            </w:r>
            <w:r w:rsidRPr="00473532">
              <w:rPr>
                <w:rStyle w:val="fontstyle01"/>
                <w:color w:val="auto"/>
              </w:rPr>
              <w:t xml:space="preserve"> </w:t>
            </w:r>
            <w:r w:rsidRPr="00473532">
              <w:rPr>
                <w:rStyle w:val="fontstyle21"/>
                <w:color w:val="auto"/>
              </w:rPr>
              <w:t>Trung tâm Phục vụ hành chính công cấp xã;</w:t>
            </w:r>
          </w:p>
          <w:p w14:paraId="7B010FE2" w14:textId="77777777" w:rsidR="001E42C6" w:rsidRPr="00473532" w:rsidRDefault="001E42C6" w:rsidP="00A66BC3">
            <w:pPr>
              <w:jc w:val="both"/>
              <w:rPr>
                <w:rFonts w:cs="Times New Roman"/>
                <w:sz w:val="26"/>
                <w:szCs w:val="26"/>
              </w:rPr>
            </w:pPr>
            <w:r w:rsidRPr="00473532">
              <w:rPr>
                <w:rStyle w:val="fontstyle01"/>
                <w:b/>
                <w:color w:val="auto"/>
              </w:rPr>
              <w:t>- Cơ quan thực hiện</w:t>
            </w:r>
            <w:r w:rsidRPr="00473532">
              <w:rPr>
                <w:rStyle w:val="fontstyle01"/>
                <w:color w:val="auto"/>
              </w:rPr>
              <w:t xml:space="preserve">: </w:t>
            </w:r>
            <w:r w:rsidRPr="00473532">
              <w:rPr>
                <w:rStyle w:val="fontstyle21"/>
                <w:color w:val="auto"/>
              </w:rPr>
              <w:t>UBND cấp xã</w:t>
            </w:r>
          </w:p>
          <w:p w14:paraId="66ADE951" w14:textId="77777777" w:rsidR="001E42C6" w:rsidRPr="00473532" w:rsidRDefault="001E42C6" w:rsidP="00A66BC3">
            <w:pPr>
              <w:jc w:val="both"/>
              <w:rPr>
                <w:rStyle w:val="fontstyle01"/>
                <w:b/>
                <w:color w:val="auto"/>
              </w:rPr>
            </w:pPr>
          </w:p>
        </w:tc>
        <w:tc>
          <w:tcPr>
            <w:tcW w:w="2078" w:type="dxa"/>
            <w:vMerge w:val="restart"/>
            <w:vAlign w:val="center"/>
          </w:tcPr>
          <w:p w14:paraId="72CB4E4E" w14:textId="77777777" w:rsidR="001E42C6" w:rsidRPr="00473532" w:rsidRDefault="001E42C6" w:rsidP="00A66BC3">
            <w:pPr>
              <w:jc w:val="both"/>
              <w:rPr>
                <w:rStyle w:val="fontstyle01"/>
                <w:color w:val="auto"/>
              </w:rPr>
            </w:pPr>
            <w:r w:rsidRPr="00473532">
              <w:rPr>
                <w:rStyle w:val="fontstyle01"/>
                <w:color w:val="auto"/>
              </w:rPr>
              <w:t>- Tiếp nhận và trả kết quả tại Trung tâm Phục vụ hành chính công cấp xã;</w:t>
            </w:r>
          </w:p>
          <w:p w14:paraId="7C87F441" w14:textId="77777777" w:rsidR="001E42C6" w:rsidRPr="00473532" w:rsidRDefault="001E42C6" w:rsidP="00A66BC3">
            <w:pPr>
              <w:jc w:val="both"/>
              <w:rPr>
                <w:rStyle w:val="fontstyle01"/>
                <w:color w:val="auto"/>
              </w:rPr>
            </w:pPr>
            <w:r w:rsidRPr="00473532">
              <w:rPr>
                <w:rStyle w:val="fontstyle01"/>
                <w:color w:val="auto"/>
              </w:rPr>
              <w:t xml:space="preserve">- Tiếp nhận hồ sơ qua dịch vụ công trực tuyến tại địa chỉ </w:t>
            </w:r>
            <w:hyperlink r:id="rId13" w:history="1">
              <w:r w:rsidRPr="00473532">
                <w:rPr>
                  <w:rStyle w:val="Hyperlink"/>
                  <w:rFonts w:cs="Times New Roman"/>
                  <w:color w:val="auto"/>
                  <w:sz w:val="26"/>
                  <w:szCs w:val="26"/>
                  <w:u w:val="none"/>
                </w:rPr>
                <w:t>https://dichvucong.gov.vn</w:t>
              </w:r>
            </w:hyperlink>
            <w:r w:rsidRPr="00473532">
              <w:rPr>
                <w:rStyle w:val="fontstyle01"/>
                <w:color w:val="auto"/>
              </w:rPr>
              <w:t>;</w:t>
            </w:r>
          </w:p>
          <w:p w14:paraId="06B24D70" w14:textId="77777777" w:rsidR="001E42C6" w:rsidRPr="00473532" w:rsidRDefault="001E42C6" w:rsidP="00A66BC3">
            <w:pPr>
              <w:jc w:val="both"/>
              <w:rPr>
                <w:rFonts w:cs="Times New Roman"/>
                <w:sz w:val="26"/>
                <w:szCs w:val="26"/>
              </w:rPr>
            </w:pPr>
            <w:r w:rsidRPr="00473532">
              <w:rPr>
                <w:rStyle w:val="fontstyle01"/>
                <w:color w:val="auto"/>
              </w:rPr>
              <w:t>- Tiếp nhận hồ sơ và trả kết quả qua dịch vụ bưu chính công ích.</w:t>
            </w:r>
          </w:p>
          <w:p w14:paraId="38DCB167" w14:textId="77777777" w:rsidR="001E42C6" w:rsidRPr="00473532" w:rsidRDefault="001E42C6" w:rsidP="00A66BC3">
            <w:pPr>
              <w:jc w:val="both"/>
              <w:rPr>
                <w:rStyle w:val="fontstyle01"/>
                <w:color w:val="auto"/>
              </w:rPr>
            </w:pPr>
          </w:p>
        </w:tc>
        <w:tc>
          <w:tcPr>
            <w:tcW w:w="1626" w:type="dxa"/>
            <w:vMerge w:val="restart"/>
            <w:vAlign w:val="center"/>
          </w:tcPr>
          <w:p w14:paraId="058E8241" w14:textId="59321A03" w:rsidR="001E42C6" w:rsidRPr="00473532" w:rsidRDefault="001E42C6" w:rsidP="00A66BC3">
            <w:pPr>
              <w:widowControl w:val="0"/>
              <w:jc w:val="both"/>
              <w:rPr>
                <w:rFonts w:cs="Times New Roman"/>
                <w:sz w:val="26"/>
                <w:szCs w:val="26"/>
              </w:rPr>
            </w:pPr>
            <w:r w:rsidRPr="00473532">
              <w:rPr>
                <w:rFonts w:cs="Times New Roman"/>
                <w:sz w:val="26"/>
                <w:szCs w:val="26"/>
              </w:rPr>
              <w:t xml:space="preserve">Nghị định số </w:t>
            </w:r>
            <w:r w:rsidRPr="00473532">
              <w:rPr>
                <w:rFonts w:eastAsia="TimesNewRomanPSMT" w:cs="Times New Roman"/>
                <w:spacing w:val="2"/>
                <w:sz w:val="26"/>
                <w:szCs w:val="26"/>
              </w:rPr>
              <w:t>66/2026/NĐ-CP ngày 02/3/2026 của Chính phủ quy định chi tiết một số điều của  Luật Giáo dụ</w:t>
            </w:r>
            <w:r w:rsidR="00402452" w:rsidRPr="00473532">
              <w:rPr>
                <w:rFonts w:eastAsia="TimesNewRomanPSMT" w:cs="Times New Roman"/>
                <w:spacing w:val="2"/>
                <w:sz w:val="26"/>
                <w:szCs w:val="26"/>
              </w:rPr>
              <w:t>c</w:t>
            </w:r>
          </w:p>
        </w:tc>
      </w:tr>
      <w:tr w:rsidR="00473532" w:rsidRPr="00473532" w14:paraId="2D6994ED" w14:textId="77777777" w:rsidTr="004711C8">
        <w:trPr>
          <w:trHeight w:val="4535"/>
          <w:jc w:val="center"/>
        </w:trPr>
        <w:tc>
          <w:tcPr>
            <w:tcW w:w="633" w:type="dxa"/>
            <w:vAlign w:val="center"/>
          </w:tcPr>
          <w:p w14:paraId="3D8189B8" w14:textId="3EE6A533" w:rsidR="001E42C6" w:rsidRPr="00473532" w:rsidRDefault="001E42C6" w:rsidP="001842D0">
            <w:pPr>
              <w:widowControl w:val="0"/>
              <w:jc w:val="center"/>
              <w:rPr>
                <w:rFonts w:cs="Times New Roman"/>
                <w:sz w:val="26"/>
                <w:szCs w:val="26"/>
              </w:rPr>
            </w:pPr>
            <w:r w:rsidRPr="00473532">
              <w:rPr>
                <w:rFonts w:cs="Times New Roman"/>
                <w:sz w:val="26"/>
                <w:szCs w:val="26"/>
              </w:rPr>
              <w:t>3</w:t>
            </w:r>
          </w:p>
        </w:tc>
        <w:tc>
          <w:tcPr>
            <w:tcW w:w="1743" w:type="dxa"/>
            <w:vMerge/>
            <w:vAlign w:val="center"/>
          </w:tcPr>
          <w:p w14:paraId="2D8D2D6A" w14:textId="129BAED5" w:rsidR="001E42C6" w:rsidRPr="00473532" w:rsidRDefault="001E42C6" w:rsidP="001842D0">
            <w:pPr>
              <w:widowControl w:val="0"/>
              <w:jc w:val="center"/>
              <w:rPr>
                <w:rFonts w:cs="Times New Roman"/>
                <w:sz w:val="26"/>
                <w:szCs w:val="26"/>
              </w:rPr>
            </w:pPr>
          </w:p>
        </w:tc>
        <w:tc>
          <w:tcPr>
            <w:tcW w:w="2006" w:type="dxa"/>
            <w:vAlign w:val="center"/>
          </w:tcPr>
          <w:p w14:paraId="1C13FF9F" w14:textId="19B0AE71" w:rsidR="001E42C6" w:rsidRPr="00473532" w:rsidRDefault="001E42C6" w:rsidP="00390CC1">
            <w:pPr>
              <w:widowControl w:val="0"/>
              <w:jc w:val="both"/>
              <w:rPr>
                <w:rFonts w:cs="Times New Roman"/>
                <w:spacing w:val="-6"/>
                <w:sz w:val="26"/>
                <w:szCs w:val="26"/>
              </w:rPr>
            </w:pPr>
            <w:r w:rsidRPr="00473532">
              <w:rPr>
                <w:rFonts w:cs="Times New Roman"/>
                <w:spacing w:val="-6"/>
                <w:sz w:val="26"/>
                <w:szCs w:val="26"/>
              </w:rPr>
              <w:t>Chuyển đổi nhà trẻ, trường mẫu giáo, trường mầm non tư thục do nhà đầu tư trong nước đầu tư sang nhà trẻ, trường mẫu giáo, trường mầm non tư thục hoạt động không vì lợi nhuận</w:t>
            </w:r>
          </w:p>
        </w:tc>
        <w:tc>
          <w:tcPr>
            <w:tcW w:w="1425" w:type="dxa"/>
            <w:vMerge/>
            <w:vAlign w:val="center"/>
          </w:tcPr>
          <w:p w14:paraId="46422E82" w14:textId="77777777" w:rsidR="001E42C6" w:rsidRPr="00473532" w:rsidRDefault="001E42C6" w:rsidP="001842D0">
            <w:pPr>
              <w:widowControl w:val="0"/>
              <w:jc w:val="center"/>
              <w:rPr>
                <w:rFonts w:cs="Times New Roman"/>
                <w:sz w:val="26"/>
                <w:szCs w:val="26"/>
              </w:rPr>
            </w:pPr>
          </w:p>
        </w:tc>
        <w:tc>
          <w:tcPr>
            <w:tcW w:w="3597" w:type="dxa"/>
            <w:vMerge/>
            <w:vAlign w:val="center"/>
          </w:tcPr>
          <w:p w14:paraId="73FF1075" w14:textId="77777777" w:rsidR="001E42C6" w:rsidRPr="00473532" w:rsidRDefault="001E42C6" w:rsidP="001842D0">
            <w:pPr>
              <w:rPr>
                <w:rStyle w:val="fontstyle01"/>
                <w:color w:val="auto"/>
              </w:rPr>
            </w:pPr>
          </w:p>
        </w:tc>
        <w:tc>
          <w:tcPr>
            <w:tcW w:w="2126" w:type="dxa"/>
            <w:vMerge/>
            <w:vAlign w:val="center"/>
          </w:tcPr>
          <w:p w14:paraId="1B27538A" w14:textId="77777777" w:rsidR="001E42C6" w:rsidRPr="00473532" w:rsidRDefault="001E42C6" w:rsidP="001842D0">
            <w:pPr>
              <w:jc w:val="both"/>
              <w:rPr>
                <w:rStyle w:val="fontstyle01"/>
                <w:b/>
                <w:color w:val="auto"/>
              </w:rPr>
            </w:pPr>
          </w:p>
        </w:tc>
        <w:tc>
          <w:tcPr>
            <w:tcW w:w="2078" w:type="dxa"/>
            <w:vMerge/>
            <w:vAlign w:val="center"/>
          </w:tcPr>
          <w:p w14:paraId="4EBC9280" w14:textId="77777777" w:rsidR="001E42C6" w:rsidRPr="00473532" w:rsidRDefault="001E42C6" w:rsidP="001842D0">
            <w:pPr>
              <w:jc w:val="both"/>
              <w:rPr>
                <w:rStyle w:val="fontstyle01"/>
                <w:color w:val="auto"/>
              </w:rPr>
            </w:pPr>
          </w:p>
        </w:tc>
        <w:tc>
          <w:tcPr>
            <w:tcW w:w="1626" w:type="dxa"/>
            <w:vMerge/>
            <w:vAlign w:val="center"/>
          </w:tcPr>
          <w:p w14:paraId="334D0946" w14:textId="77777777" w:rsidR="001E42C6" w:rsidRPr="00473532" w:rsidRDefault="001E42C6" w:rsidP="001842D0">
            <w:pPr>
              <w:widowControl w:val="0"/>
              <w:jc w:val="center"/>
              <w:rPr>
                <w:rFonts w:cs="Times New Roman"/>
                <w:sz w:val="26"/>
                <w:szCs w:val="26"/>
              </w:rPr>
            </w:pPr>
          </w:p>
        </w:tc>
      </w:tr>
    </w:tbl>
    <w:p w14:paraId="3B5F38C7" w14:textId="0E086450" w:rsidR="00794979" w:rsidRPr="00473532" w:rsidRDefault="00794979" w:rsidP="00B30FFA">
      <w:pPr>
        <w:pStyle w:val="NormalWeb"/>
        <w:widowControl w:val="0"/>
        <w:spacing w:before="60" w:beforeAutospacing="0" w:after="240" w:afterAutospacing="0" w:line="276" w:lineRule="auto"/>
        <w:ind w:firstLine="720"/>
        <w:jc w:val="both"/>
        <w:rPr>
          <w:b/>
          <w:sz w:val="28"/>
          <w:szCs w:val="28"/>
        </w:rPr>
      </w:pPr>
      <w:r w:rsidRPr="00473532">
        <w:rPr>
          <w:b/>
          <w:sz w:val="28"/>
          <w:szCs w:val="28"/>
        </w:rPr>
        <w:lastRenderedPageBreak/>
        <w:t>III. DANH MỤC THỦ</w:t>
      </w:r>
      <w:r w:rsidR="000325F3" w:rsidRPr="00473532">
        <w:rPr>
          <w:b/>
          <w:sz w:val="28"/>
          <w:szCs w:val="28"/>
        </w:rPr>
        <w:t xml:space="preserve"> TỤC HÀNH CHÍNH </w:t>
      </w:r>
      <w:r w:rsidR="00A1489B" w:rsidRPr="00473532">
        <w:rPr>
          <w:b/>
          <w:sz w:val="28"/>
          <w:szCs w:val="28"/>
        </w:rPr>
        <w:t xml:space="preserve">CẤP TỈNH </w:t>
      </w:r>
      <w:r w:rsidR="000325F3" w:rsidRPr="00473532">
        <w:rPr>
          <w:b/>
          <w:sz w:val="28"/>
          <w:szCs w:val="28"/>
        </w:rPr>
        <w:t xml:space="preserve">BỊ BÃI BỎ </w:t>
      </w:r>
      <w:r w:rsidRPr="00473532">
        <w:rPr>
          <w:b/>
          <w:sz w:val="28"/>
          <w:szCs w:val="28"/>
        </w:rPr>
        <w:t>(02 TTHC)</w:t>
      </w:r>
      <w:r w:rsidR="00A1489B" w:rsidRPr="00473532">
        <w:rPr>
          <w:b/>
          <w:sz w:val="28"/>
          <w:szCs w:val="28"/>
        </w:rPr>
        <w:t xml:space="preserve"> </w:t>
      </w:r>
    </w:p>
    <w:tbl>
      <w:tblPr>
        <w:tblStyle w:val="TableGrid"/>
        <w:tblW w:w="14825" w:type="dxa"/>
        <w:jc w:val="center"/>
        <w:tblLook w:val="04A0" w:firstRow="1" w:lastRow="0" w:firstColumn="1" w:lastColumn="0" w:noHBand="0" w:noVBand="1"/>
      </w:tblPr>
      <w:tblGrid>
        <w:gridCol w:w="988"/>
        <w:gridCol w:w="1842"/>
        <w:gridCol w:w="2684"/>
        <w:gridCol w:w="4819"/>
        <w:gridCol w:w="4492"/>
      </w:tblGrid>
      <w:tr w:rsidR="00473532" w:rsidRPr="00473532" w14:paraId="2D32A662" w14:textId="77777777" w:rsidTr="00215185">
        <w:trPr>
          <w:trHeight w:val="1077"/>
          <w:jc w:val="center"/>
        </w:trPr>
        <w:tc>
          <w:tcPr>
            <w:tcW w:w="988" w:type="dxa"/>
            <w:vAlign w:val="center"/>
          </w:tcPr>
          <w:p w14:paraId="67B538C6" w14:textId="05BC4849" w:rsidR="0006681C" w:rsidRPr="00473532" w:rsidRDefault="0006681C" w:rsidP="00794979">
            <w:pPr>
              <w:pStyle w:val="NormalWeb"/>
              <w:widowControl w:val="0"/>
              <w:spacing w:before="60" w:beforeAutospacing="0" w:after="60" w:afterAutospacing="0" w:line="276" w:lineRule="auto"/>
              <w:jc w:val="center"/>
              <w:rPr>
                <w:b/>
                <w:sz w:val="26"/>
                <w:szCs w:val="26"/>
              </w:rPr>
            </w:pPr>
            <w:r w:rsidRPr="00473532">
              <w:rPr>
                <w:b/>
                <w:sz w:val="26"/>
                <w:szCs w:val="26"/>
              </w:rPr>
              <w:t>STT</w:t>
            </w:r>
          </w:p>
        </w:tc>
        <w:tc>
          <w:tcPr>
            <w:tcW w:w="1842" w:type="dxa"/>
            <w:vAlign w:val="center"/>
          </w:tcPr>
          <w:p w14:paraId="2E5001D0" w14:textId="78B728F2" w:rsidR="0006681C" w:rsidRPr="00473532" w:rsidRDefault="00D35077" w:rsidP="00532D49">
            <w:pPr>
              <w:pStyle w:val="NormalWeb"/>
              <w:widowControl w:val="0"/>
              <w:spacing w:before="0" w:beforeAutospacing="0" w:after="0" w:afterAutospacing="0"/>
              <w:jc w:val="center"/>
              <w:rPr>
                <w:b/>
                <w:sz w:val="26"/>
                <w:szCs w:val="26"/>
              </w:rPr>
            </w:pPr>
            <w:r w:rsidRPr="00473532">
              <w:rPr>
                <w:b/>
                <w:sz w:val="26"/>
                <w:szCs w:val="26"/>
              </w:rPr>
              <w:t>Mã số TTHC trên Cổng DVCQG</w:t>
            </w:r>
          </w:p>
        </w:tc>
        <w:tc>
          <w:tcPr>
            <w:tcW w:w="2684" w:type="dxa"/>
            <w:vAlign w:val="center"/>
          </w:tcPr>
          <w:p w14:paraId="0B180F93" w14:textId="77777777" w:rsidR="007E345A" w:rsidRPr="00473532" w:rsidRDefault="005534EF" w:rsidP="00532D49">
            <w:pPr>
              <w:pStyle w:val="NormalWeb"/>
              <w:widowControl w:val="0"/>
              <w:spacing w:before="0" w:beforeAutospacing="0" w:after="0" w:afterAutospacing="0"/>
              <w:jc w:val="center"/>
              <w:rPr>
                <w:b/>
                <w:sz w:val="26"/>
                <w:szCs w:val="26"/>
              </w:rPr>
            </w:pPr>
            <w:r w:rsidRPr="00473532">
              <w:rPr>
                <w:b/>
                <w:sz w:val="26"/>
                <w:szCs w:val="26"/>
              </w:rPr>
              <w:t xml:space="preserve">Tên thủ tục </w:t>
            </w:r>
          </w:p>
          <w:p w14:paraId="36A10CD8" w14:textId="351A23D7" w:rsidR="0006681C" w:rsidRPr="00473532" w:rsidRDefault="005534EF" w:rsidP="00532D49">
            <w:pPr>
              <w:pStyle w:val="NormalWeb"/>
              <w:widowControl w:val="0"/>
              <w:spacing w:before="0" w:beforeAutospacing="0" w:after="0" w:afterAutospacing="0"/>
              <w:jc w:val="center"/>
              <w:rPr>
                <w:b/>
                <w:sz w:val="26"/>
                <w:szCs w:val="26"/>
              </w:rPr>
            </w:pPr>
            <w:r w:rsidRPr="00473532">
              <w:rPr>
                <w:b/>
                <w:sz w:val="26"/>
                <w:szCs w:val="26"/>
              </w:rPr>
              <w:t xml:space="preserve">hành </w:t>
            </w:r>
            <w:r w:rsidR="0006681C" w:rsidRPr="00473532">
              <w:rPr>
                <w:b/>
                <w:sz w:val="26"/>
                <w:szCs w:val="26"/>
              </w:rPr>
              <w:t>chính</w:t>
            </w:r>
          </w:p>
        </w:tc>
        <w:tc>
          <w:tcPr>
            <w:tcW w:w="4819" w:type="dxa"/>
            <w:vAlign w:val="center"/>
          </w:tcPr>
          <w:p w14:paraId="1F64C530" w14:textId="77777777" w:rsidR="00532D49" w:rsidRPr="00473532" w:rsidRDefault="00532D49" w:rsidP="00532D49">
            <w:pPr>
              <w:pStyle w:val="NormalWeb"/>
              <w:widowControl w:val="0"/>
              <w:spacing w:before="0" w:beforeAutospacing="0" w:after="0" w:afterAutospacing="0"/>
              <w:jc w:val="center"/>
              <w:rPr>
                <w:b/>
                <w:sz w:val="26"/>
                <w:szCs w:val="26"/>
              </w:rPr>
            </w:pPr>
            <w:r w:rsidRPr="00473532">
              <w:rPr>
                <w:b/>
                <w:sz w:val="26"/>
                <w:szCs w:val="26"/>
              </w:rPr>
              <w:t xml:space="preserve">Số thứ tự </w:t>
            </w:r>
            <w:r w:rsidR="0006681C" w:rsidRPr="00473532">
              <w:rPr>
                <w:b/>
                <w:sz w:val="26"/>
                <w:szCs w:val="26"/>
              </w:rPr>
              <w:t>tại Quyết định công bố</w:t>
            </w:r>
          </w:p>
          <w:p w14:paraId="5B768BFD" w14:textId="77ED9262" w:rsidR="0006681C" w:rsidRPr="00473532" w:rsidRDefault="0006681C" w:rsidP="00532D49">
            <w:pPr>
              <w:pStyle w:val="NormalWeb"/>
              <w:widowControl w:val="0"/>
              <w:spacing w:before="0" w:beforeAutospacing="0" w:after="0" w:afterAutospacing="0"/>
              <w:jc w:val="center"/>
              <w:rPr>
                <w:b/>
                <w:sz w:val="26"/>
                <w:szCs w:val="26"/>
              </w:rPr>
            </w:pPr>
            <w:r w:rsidRPr="00473532">
              <w:rPr>
                <w:b/>
                <w:sz w:val="26"/>
                <w:szCs w:val="26"/>
              </w:rPr>
              <w:t xml:space="preserve"> của Chủ tịch UBND tỉnh</w:t>
            </w:r>
          </w:p>
        </w:tc>
        <w:tc>
          <w:tcPr>
            <w:tcW w:w="4492" w:type="dxa"/>
            <w:vAlign w:val="center"/>
          </w:tcPr>
          <w:p w14:paraId="7015B289" w14:textId="77777777" w:rsidR="00532D49" w:rsidRPr="00473532" w:rsidRDefault="0006681C" w:rsidP="00532D49">
            <w:pPr>
              <w:pStyle w:val="NormalWeb"/>
              <w:widowControl w:val="0"/>
              <w:spacing w:before="0" w:beforeAutospacing="0" w:after="0" w:afterAutospacing="0"/>
              <w:jc w:val="center"/>
              <w:rPr>
                <w:b/>
                <w:sz w:val="26"/>
                <w:szCs w:val="26"/>
              </w:rPr>
            </w:pPr>
            <w:r w:rsidRPr="00473532">
              <w:rPr>
                <w:b/>
                <w:sz w:val="26"/>
                <w:szCs w:val="26"/>
              </w:rPr>
              <w:t xml:space="preserve">Tên văn bản QPPL quy định việc </w:t>
            </w:r>
          </w:p>
          <w:p w14:paraId="6DE55AB9" w14:textId="0B6F1235" w:rsidR="0006681C" w:rsidRPr="00473532" w:rsidRDefault="0006681C" w:rsidP="00532D49">
            <w:pPr>
              <w:pStyle w:val="NormalWeb"/>
              <w:widowControl w:val="0"/>
              <w:spacing w:before="0" w:beforeAutospacing="0" w:after="0" w:afterAutospacing="0"/>
              <w:jc w:val="center"/>
              <w:rPr>
                <w:b/>
                <w:sz w:val="26"/>
                <w:szCs w:val="26"/>
              </w:rPr>
            </w:pPr>
            <w:r w:rsidRPr="00473532">
              <w:rPr>
                <w:b/>
                <w:sz w:val="26"/>
                <w:szCs w:val="26"/>
              </w:rPr>
              <w:t>bãi bỏ thủ tục hành chính</w:t>
            </w:r>
          </w:p>
        </w:tc>
      </w:tr>
      <w:tr w:rsidR="00473532" w:rsidRPr="00473532" w14:paraId="768443A1" w14:textId="77777777" w:rsidTr="00215185">
        <w:trPr>
          <w:trHeight w:val="3387"/>
          <w:jc w:val="center"/>
        </w:trPr>
        <w:tc>
          <w:tcPr>
            <w:tcW w:w="988" w:type="dxa"/>
            <w:vAlign w:val="center"/>
          </w:tcPr>
          <w:p w14:paraId="76B55331" w14:textId="0CA15014" w:rsidR="00FB2601" w:rsidRPr="00473532" w:rsidRDefault="00FB2601" w:rsidP="00794979">
            <w:pPr>
              <w:pStyle w:val="NormalWeb"/>
              <w:widowControl w:val="0"/>
              <w:spacing w:before="60" w:beforeAutospacing="0" w:after="60" w:afterAutospacing="0" w:line="276" w:lineRule="auto"/>
              <w:jc w:val="center"/>
              <w:rPr>
                <w:sz w:val="26"/>
                <w:szCs w:val="26"/>
              </w:rPr>
            </w:pPr>
            <w:r w:rsidRPr="00473532">
              <w:rPr>
                <w:sz w:val="26"/>
                <w:szCs w:val="26"/>
              </w:rPr>
              <w:t>1</w:t>
            </w:r>
          </w:p>
        </w:tc>
        <w:tc>
          <w:tcPr>
            <w:tcW w:w="1842" w:type="dxa"/>
            <w:vAlign w:val="center"/>
          </w:tcPr>
          <w:p w14:paraId="254577A9" w14:textId="2D3E50DD" w:rsidR="00FB2601" w:rsidRPr="00473532" w:rsidRDefault="00FB2601" w:rsidP="00794979">
            <w:pPr>
              <w:pStyle w:val="NormalWeb"/>
              <w:widowControl w:val="0"/>
              <w:spacing w:before="60" w:beforeAutospacing="0" w:after="60" w:afterAutospacing="0" w:line="276" w:lineRule="auto"/>
              <w:jc w:val="center"/>
              <w:rPr>
                <w:sz w:val="26"/>
                <w:szCs w:val="26"/>
              </w:rPr>
            </w:pPr>
            <w:r w:rsidRPr="00473532">
              <w:rPr>
                <w:sz w:val="26"/>
                <w:szCs w:val="26"/>
              </w:rPr>
              <w:t>1.010595</w:t>
            </w:r>
          </w:p>
        </w:tc>
        <w:tc>
          <w:tcPr>
            <w:tcW w:w="2684" w:type="dxa"/>
            <w:vAlign w:val="center"/>
          </w:tcPr>
          <w:p w14:paraId="750C67C8" w14:textId="3B5790C8" w:rsidR="00FB2601" w:rsidRPr="00473532" w:rsidRDefault="00FB2601" w:rsidP="00A66BC3">
            <w:pPr>
              <w:pStyle w:val="NormalWeb"/>
              <w:widowControl w:val="0"/>
              <w:spacing w:before="60" w:beforeAutospacing="0" w:after="60" w:afterAutospacing="0" w:line="276" w:lineRule="auto"/>
              <w:jc w:val="both"/>
              <w:rPr>
                <w:sz w:val="26"/>
                <w:szCs w:val="26"/>
              </w:rPr>
            </w:pPr>
            <w:r w:rsidRPr="00473532">
              <w:rPr>
                <w:spacing w:val="-4"/>
                <w:sz w:val="26"/>
                <w:szCs w:val="26"/>
              </w:rPr>
              <w:t>Công nhận hiệu trưởng trường trung cấp tư thục</w:t>
            </w:r>
          </w:p>
        </w:tc>
        <w:tc>
          <w:tcPr>
            <w:tcW w:w="4819" w:type="dxa"/>
            <w:vMerge w:val="restart"/>
            <w:vAlign w:val="center"/>
          </w:tcPr>
          <w:p w14:paraId="0B1587AC" w14:textId="0034FD39" w:rsidR="00FB2601" w:rsidRPr="00473532" w:rsidRDefault="00FB2601" w:rsidP="00FB2601">
            <w:pPr>
              <w:widowControl w:val="0"/>
              <w:spacing w:before="120" w:after="120"/>
              <w:jc w:val="both"/>
              <w:rPr>
                <w:spacing w:val="4"/>
                <w:sz w:val="26"/>
                <w:szCs w:val="26"/>
                <w:lang w:val="fi-FI"/>
              </w:rPr>
            </w:pPr>
            <w:r w:rsidRPr="00473532">
              <w:rPr>
                <w:spacing w:val="4"/>
                <w:sz w:val="26"/>
                <w:szCs w:val="26"/>
                <w:lang w:val="fi-FI"/>
              </w:rPr>
              <w:t xml:space="preserve">Số thứ tự 20, 21 mục I phụ lục ban hành kèm theo Quyết định số 758/QĐ-UBND ngày 28/3/2025 của Chủ tịch UBND tỉnh công bố danh mục thủ tục hành chính lĩnh vực Giáo dục nghề nghiệp thuộc thẩm quyền giải quyết của Sở Giáo dục và Đào tạo, UBND cấp huyện tỉnh Lạng Sơn. </w:t>
            </w:r>
          </w:p>
          <w:p w14:paraId="77F6583E" w14:textId="60ED4FA6" w:rsidR="00FB2601" w:rsidRPr="00473532" w:rsidRDefault="00FB2601" w:rsidP="00A66BC3">
            <w:pPr>
              <w:pStyle w:val="NormalWeb"/>
              <w:widowControl w:val="0"/>
              <w:spacing w:before="60" w:beforeAutospacing="0" w:after="60" w:afterAutospacing="0" w:line="276" w:lineRule="auto"/>
              <w:jc w:val="both"/>
              <w:rPr>
                <w:spacing w:val="-6"/>
                <w:sz w:val="26"/>
                <w:szCs w:val="26"/>
              </w:rPr>
            </w:pPr>
          </w:p>
        </w:tc>
        <w:tc>
          <w:tcPr>
            <w:tcW w:w="4492" w:type="dxa"/>
            <w:vMerge w:val="restart"/>
            <w:vAlign w:val="center"/>
          </w:tcPr>
          <w:p w14:paraId="2FAA9FAA" w14:textId="142E9CE7" w:rsidR="00FB2601" w:rsidRPr="00473532" w:rsidRDefault="00FB2601" w:rsidP="00B30FFA">
            <w:pPr>
              <w:pStyle w:val="NormalWeb"/>
              <w:widowControl w:val="0"/>
              <w:spacing w:before="60" w:beforeAutospacing="0" w:after="60" w:afterAutospacing="0" w:line="276" w:lineRule="auto"/>
              <w:jc w:val="both"/>
              <w:rPr>
                <w:spacing w:val="-8"/>
                <w:sz w:val="26"/>
                <w:szCs w:val="26"/>
              </w:rPr>
            </w:pPr>
            <w:r w:rsidRPr="00473532">
              <w:rPr>
                <w:spacing w:val="-6"/>
                <w:sz w:val="26"/>
                <w:szCs w:val="26"/>
              </w:rPr>
              <w:t xml:space="preserve">Nghị định số </w:t>
            </w:r>
            <w:r w:rsidRPr="00473532">
              <w:rPr>
                <w:rFonts w:eastAsia="TimesNewRomanPSMT"/>
                <w:spacing w:val="-6"/>
                <w:sz w:val="26"/>
                <w:szCs w:val="26"/>
              </w:rPr>
              <w:t>66/2026/NĐ-CP ngày 02/3/2026 của Chính phủ quy định chi tiết một số điều của Luật Giáo dục</w:t>
            </w:r>
          </w:p>
          <w:p w14:paraId="40A434A4" w14:textId="0F3F19A4" w:rsidR="00FB2601" w:rsidRPr="00473532" w:rsidRDefault="00FB2601" w:rsidP="00A66BC3">
            <w:pPr>
              <w:pStyle w:val="NormalWeb"/>
              <w:widowControl w:val="0"/>
              <w:spacing w:before="60" w:after="60" w:line="276" w:lineRule="auto"/>
              <w:jc w:val="both"/>
              <w:rPr>
                <w:spacing w:val="-8"/>
                <w:sz w:val="26"/>
                <w:szCs w:val="26"/>
              </w:rPr>
            </w:pPr>
          </w:p>
        </w:tc>
      </w:tr>
      <w:tr w:rsidR="00FB2601" w:rsidRPr="00473532" w14:paraId="1360F00B" w14:textId="77777777" w:rsidTr="00215185">
        <w:trPr>
          <w:trHeight w:val="3535"/>
          <w:jc w:val="center"/>
        </w:trPr>
        <w:tc>
          <w:tcPr>
            <w:tcW w:w="988" w:type="dxa"/>
            <w:vAlign w:val="center"/>
          </w:tcPr>
          <w:p w14:paraId="71F3EEFC" w14:textId="68CF4671" w:rsidR="00FB2601" w:rsidRPr="00473532" w:rsidRDefault="00FB2601" w:rsidP="00794979">
            <w:pPr>
              <w:pStyle w:val="NormalWeb"/>
              <w:widowControl w:val="0"/>
              <w:spacing w:before="60" w:beforeAutospacing="0" w:after="60" w:afterAutospacing="0" w:line="276" w:lineRule="auto"/>
              <w:jc w:val="center"/>
              <w:rPr>
                <w:sz w:val="26"/>
                <w:szCs w:val="26"/>
              </w:rPr>
            </w:pPr>
            <w:r w:rsidRPr="00473532">
              <w:rPr>
                <w:sz w:val="26"/>
                <w:szCs w:val="26"/>
              </w:rPr>
              <w:t>2</w:t>
            </w:r>
          </w:p>
        </w:tc>
        <w:tc>
          <w:tcPr>
            <w:tcW w:w="1842" w:type="dxa"/>
            <w:vAlign w:val="center"/>
          </w:tcPr>
          <w:p w14:paraId="362432B5" w14:textId="1F3DDA23" w:rsidR="00FB2601" w:rsidRPr="00473532" w:rsidRDefault="00FB2601" w:rsidP="00794979">
            <w:pPr>
              <w:pStyle w:val="NormalWeb"/>
              <w:widowControl w:val="0"/>
              <w:spacing w:before="60" w:beforeAutospacing="0" w:after="60" w:afterAutospacing="0" w:line="276" w:lineRule="auto"/>
              <w:jc w:val="center"/>
              <w:rPr>
                <w:sz w:val="26"/>
                <w:szCs w:val="26"/>
              </w:rPr>
            </w:pPr>
            <w:r w:rsidRPr="00473532">
              <w:rPr>
                <w:sz w:val="26"/>
                <w:szCs w:val="26"/>
              </w:rPr>
              <w:t>1.010596</w:t>
            </w:r>
          </w:p>
        </w:tc>
        <w:tc>
          <w:tcPr>
            <w:tcW w:w="2684" w:type="dxa"/>
            <w:vAlign w:val="center"/>
          </w:tcPr>
          <w:p w14:paraId="25BA18A8" w14:textId="37CC7256" w:rsidR="00FB2601" w:rsidRPr="00473532" w:rsidRDefault="00FB2601" w:rsidP="00A66BC3">
            <w:pPr>
              <w:pStyle w:val="NormalWeb"/>
              <w:widowControl w:val="0"/>
              <w:spacing w:before="60" w:beforeAutospacing="0" w:after="60" w:afterAutospacing="0" w:line="276" w:lineRule="auto"/>
              <w:jc w:val="both"/>
              <w:rPr>
                <w:spacing w:val="-4"/>
                <w:sz w:val="26"/>
                <w:szCs w:val="26"/>
              </w:rPr>
            </w:pPr>
            <w:r w:rsidRPr="00473532">
              <w:rPr>
                <w:spacing w:val="-4"/>
                <w:sz w:val="26"/>
                <w:szCs w:val="26"/>
              </w:rPr>
              <w:t>Thôi công nhận hiệu trưởng trường trung cấp tư thục</w:t>
            </w:r>
          </w:p>
        </w:tc>
        <w:tc>
          <w:tcPr>
            <w:tcW w:w="4819" w:type="dxa"/>
            <w:vMerge/>
            <w:vAlign w:val="center"/>
          </w:tcPr>
          <w:p w14:paraId="6F50A2C5" w14:textId="3A833F52" w:rsidR="00FB2601" w:rsidRPr="00473532" w:rsidRDefault="00FB2601" w:rsidP="00A66BC3">
            <w:pPr>
              <w:pStyle w:val="NormalWeb"/>
              <w:widowControl w:val="0"/>
              <w:spacing w:before="60" w:beforeAutospacing="0" w:after="60" w:afterAutospacing="0" w:line="276" w:lineRule="auto"/>
              <w:jc w:val="both"/>
              <w:rPr>
                <w:spacing w:val="-4"/>
                <w:sz w:val="26"/>
                <w:szCs w:val="26"/>
                <w:lang w:val="fi-FI"/>
              </w:rPr>
            </w:pPr>
          </w:p>
        </w:tc>
        <w:tc>
          <w:tcPr>
            <w:tcW w:w="4492" w:type="dxa"/>
            <w:vMerge/>
            <w:vAlign w:val="center"/>
          </w:tcPr>
          <w:p w14:paraId="0381532F" w14:textId="02C77250" w:rsidR="00FB2601" w:rsidRPr="00473532" w:rsidRDefault="00FB2601" w:rsidP="00A66BC3">
            <w:pPr>
              <w:pStyle w:val="NormalWeb"/>
              <w:widowControl w:val="0"/>
              <w:spacing w:before="60" w:beforeAutospacing="0" w:after="60" w:afterAutospacing="0" w:line="276" w:lineRule="auto"/>
              <w:jc w:val="both"/>
              <w:rPr>
                <w:spacing w:val="-8"/>
                <w:sz w:val="26"/>
                <w:szCs w:val="26"/>
              </w:rPr>
            </w:pPr>
          </w:p>
        </w:tc>
      </w:tr>
    </w:tbl>
    <w:p w14:paraId="22A19926" w14:textId="77777777" w:rsidR="00794979" w:rsidRPr="00473532" w:rsidRDefault="00794979" w:rsidP="00CA1FCC">
      <w:pPr>
        <w:pStyle w:val="NormalWeb"/>
        <w:widowControl w:val="0"/>
        <w:spacing w:before="60" w:beforeAutospacing="0" w:after="60" w:afterAutospacing="0" w:line="276" w:lineRule="auto"/>
        <w:jc w:val="both"/>
        <w:rPr>
          <w:sz w:val="28"/>
          <w:szCs w:val="28"/>
        </w:rPr>
      </w:pPr>
    </w:p>
    <w:sectPr w:rsidR="00794979" w:rsidRPr="00473532" w:rsidSect="00E60D51">
      <w:headerReference w:type="default" r:id="rId14"/>
      <w:footerReference w:type="default" r:id="rId15"/>
      <w:pgSz w:w="16840" w:h="11907" w:orient="landscape" w:code="9"/>
      <w:pgMar w:top="1021" w:right="851" w:bottom="851" w:left="1134" w:header="357"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130FA" w14:textId="77777777" w:rsidR="00D02D25" w:rsidRDefault="00D02D25" w:rsidP="00D510F0">
      <w:pPr>
        <w:spacing w:after="0" w:line="240" w:lineRule="auto"/>
      </w:pPr>
      <w:r>
        <w:separator/>
      </w:r>
    </w:p>
  </w:endnote>
  <w:endnote w:type="continuationSeparator" w:id="0">
    <w:p w14:paraId="5E402985" w14:textId="77777777" w:rsidR="00D02D25" w:rsidRDefault="00D02D25" w:rsidP="00D51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59626" w14:textId="4257E4D5" w:rsidR="006562AA" w:rsidRDefault="006562AA">
    <w:pPr>
      <w:pStyle w:val="Footer"/>
      <w:jc w:val="center"/>
    </w:pPr>
  </w:p>
  <w:p w14:paraId="637712A6" w14:textId="77777777" w:rsidR="006562AA" w:rsidRDefault="006562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E5AB5" w14:textId="77777777" w:rsidR="00D02D25" w:rsidRDefault="00D02D25" w:rsidP="00D510F0">
      <w:pPr>
        <w:spacing w:after="0" w:line="240" w:lineRule="auto"/>
      </w:pPr>
      <w:r>
        <w:separator/>
      </w:r>
    </w:p>
  </w:footnote>
  <w:footnote w:type="continuationSeparator" w:id="0">
    <w:p w14:paraId="1550E242" w14:textId="77777777" w:rsidR="00D02D25" w:rsidRDefault="00D02D25" w:rsidP="00D51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282335"/>
      <w:docPartObj>
        <w:docPartGallery w:val="Page Numbers (Top of Page)"/>
        <w:docPartUnique/>
      </w:docPartObj>
    </w:sdtPr>
    <w:sdtEndPr>
      <w:rPr>
        <w:noProof/>
      </w:rPr>
    </w:sdtEndPr>
    <w:sdtContent>
      <w:p w14:paraId="3C5CC8ED" w14:textId="2F9F2A54" w:rsidR="006562AA" w:rsidRDefault="006562AA">
        <w:pPr>
          <w:pStyle w:val="Header"/>
          <w:jc w:val="center"/>
        </w:pPr>
        <w:r>
          <w:fldChar w:fldCharType="begin"/>
        </w:r>
        <w:r>
          <w:instrText xml:space="preserve"> PAGE   \* MERGEFORMAT </w:instrText>
        </w:r>
        <w:r>
          <w:fldChar w:fldCharType="separate"/>
        </w:r>
        <w:r w:rsidR="00FF3E77">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F09F8"/>
    <w:multiLevelType w:val="multilevel"/>
    <w:tmpl w:val="2090A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FE1C2B"/>
    <w:multiLevelType w:val="multilevel"/>
    <w:tmpl w:val="BB2E5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A829A2"/>
    <w:multiLevelType w:val="hybridMultilevel"/>
    <w:tmpl w:val="89E23802"/>
    <w:lvl w:ilvl="0" w:tplc="1096B2B6">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7B4015F5"/>
    <w:multiLevelType w:val="multilevel"/>
    <w:tmpl w:val="1A7A0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2777801">
    <w:abstractNumId w:val="2"/>
  </w:num>
  <w:num w:numId="2" w16cid:durableId="310212434">
    <w:abstractNumId w:val="1"/>
  </w:num>
  <w:num w:numId="3" w16cid:durableId="1400447798">
    <w:abstractNumId w:val="0"/>
  </w:num>
  <w:num w:numId="4" w16cid:durableId="6461339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237D"/>
    <w:rsid w:val="000000D1"/>
    <w:rsid w:val="000069AC"/>
    <w:rsid w:val="00012F95"/>
    <w:rsid w:val="000146E6"/>
    <w:rsid w:val="00015D3D"/>
    <w:rsid w:val="0002267C"/>
    <w:rsid w:val="00024764"/>
    <w:rsid w:val="00026BFA"/>
    <w:rsid w:val="0003074A"/>
    <w:rsid w:val="000312B5"/>
    <w:rsid w:val="000314AB"/>
    <w:rsid w:val="00032416"/>
    <w:rsid w:val="000325F3"/>
    <w:rsid w:val="00032FCF"/>
    <w:rsid w:val="00034054"/>
    <w:rsid w:val="00035F45"/>
    <w:rsid w:val="00040696"/>
    <w:rsid w:val="00052713"/>
    <w:rsid w:val="000532C2"/>
    <w:rsid w:val="000537A7"/>
    <w:rsid w:val="0005550B"/>
    <w:rsid w:val="000559A2"/>
    <w:rsid w:val="000566BD"/>
    <w:rsid w:val="00061A10"/>
    <w:rsid w:val="0006681C"/>
    <w:rsid w:val="00067AF7"/>
    <w:rsid w:val="000701B7"/>
    <w:rsid w:val="00071BB3"/>
    <w:rsid w:val="00074146"/>
    <w:rsid w:val="000741CD"/>
    <w:rsid w:val="00090FF1"/>
    <w:rsid w:val="00093891"/>
    <w:rsid w:val="00094A95"/>
    <w:rsid w:val="00094D59"/>
    <w:rsid w:val="00095F4C"/>
    <w:rsid w:val="000A604F"/>
    <w:rsid w:val="000A6118"/>
    <w:rsid w:val="000B2D03"/>
    <w:rsid w:val="000B4F50"/>
    <w:rsid w:val="000C0199"/>
    <w:rsid w:val="000C36E6"/>
    <w:rsid w:val="000C407F"/>
    <w:rsid w:val="000C4E65"/>
    <w:rsid w:val="000D03DF"/>
    <w:rsid w:val="000D09B8"/>
    <w:rsid w:val="000D0E9D"/>
    <w:rsid w:val="000D433F"/>
    <w:rsid w:val="000D4C0D"/>
    <w:rsid w:val="000E64FF"/>
    <w:rsid w:val="000E7EA1"/>
    <w:rsid w:val="000F0B71"/>
    <w:rsid w:val="000F4CE1"/>
    <w:rsid w:val="000F5A27"/>
    <w:rsid w:val="00102547"/>
    <w:rsid w:val="00107782"/>
    <w:rsid w:val="001118A8"/>
    <w:rsid w:val="00112420"/>
    <w:rsid w:val="00114C61"/>
    <w:rsid w:val="00116C6F"/>
    <w:rsid w:val="00117330"/>
    <w:rsid w:val="00122334"/>
    <w:rsid w:val="00122E00"/>
    <w:rsid w:val="001271A8"/>
    <w:rsid w:val="001274A5"/>
    <w:rsid w:val="00132126"/>
    <w:rsid w:val="00133F9A"/>
    <w:rsid w:val="0014078D"/>
    <w:rsid w:val="0014356C"/>
    <w:rsid w:val="00146A4D"/>
    <w:rsid w:val="00147C10"/>
    <w:rsid w:val="00151A87"/>
    <w:rsid w:val="0015312F"/>
    <w:rsid w:val="00154241"/>
    <w:rsid w:val="0015462D"/>
    <w:rsid w:val="00155312"/>
    <w:rsid w:val="001571A1"/>
    <w:rsid w:val="001605CB"/>
    <w:rsid w:val="00160A3A"/>
    <w:rsid w:val="00163D46"/>
    <w:rsid w:val="00164462"/>
    <w:rsid w:val="001666A8"/>
    <w:rsid w:val="00166A62"/>
    <w:rsid w:val="001720DC"/>
    <w:rsid w:val="00174D3A"/>
    <w:rsid w:val="001754FF"/>
    <w:rsid w:val="0018393B"/>
    <w:rsid w:val="001842D0"/>
    <w:rsid w:val="00197010"/>
    <w:rsid w:val="001A672A"/>
    <w:rsid w:val="001A6B7B"/>
    <w:rsid w:val="001B070B"/>
    <w:rsid w:val="001B3546"/>
    <w:rsid w:val="001B377D"/>
    <w:rsid w:val="001B3855"/>
    <w:rsid w:val="001B5FBC"/>
    <w:rsid w:val="001C038E"/>
    <w:rsid w:val="001C2CA0"/>
    <w:rsid w:val="001C707F"/>
    <w:rsid w:val="001C7DA9"/>
    <w:rsid w:val="001D0151"/>
    <w:rsid w:val="001D14E0"/>
    <w:rsid w:val="001E0A87"/>
    <w:rsid w:val="001E42C6"/>
    <w:rsid w:val="001E64F5"/>
    <w:rsid w:val="001E6732"/>
    <w:rsid w:val="001F2944"/>
    <w:rsid w:val="001F494E"/>
    <w:rsid w:val="001F5674"/>
    <w:rsid w:val="0020556E"/>
    <w:rsid w:val="0021019B"/>
    <w:rsid w:val="002111F5"/>
    <w:rsid w:val="002148AD"/>
    <w:rsid w:val="00215185"/>
    <w:rsid w:val="00216684"/>
    <w:rsid w:val="00224947"/>
    <w:rsid w:val="00226316"/>
    <w:rsid w:val="0023194C"/>
    <w:rsid w:val="00234AEE"/>
    <w:rsid w:val="00235C43"/>
    <w:rsid w:val="00241A40"/>
    <w:rsid w:val="00243EB6"/>
    <w:rsid w:val="002512BB"/>
    <w:rsid w:val="00251D4C"/>
    <w:rsid w:val="00251FD0"/>
    <w:rsid w:val="00252725"/>
    <w:rsid w:val="0025308C"/>
    <w:rsid w:val="00253BAD"/>
    <w:rsid w:val="002554B7"/>
    <w:rsid w:val="00260DEB"/>
    <w:rsid w:val="00261EED"/>
    <w:rsid w:val="002668D5"/>
    <w:rsid w:val="00270416"/>
    <w:rsid w:val="0027088A"/>
    <w:rsid w:val="00272726"/>
    <w:rsid w:val="00276447"/>
    <w:rsid w:val="002820F4"/>
    <w:rsid w:val="002821EB"/>
    <w:rsid w:val="00283B8B"/>
    <w:rsid w:val="00287187"/>
    <w:rsid w:val="002912C5"/>
    <w:rsid w:val="0029182A"/>
    <w:rsid w:val="002931D0"/>
    <w:rsid w:val="00293A19"/>
    <w:rsid w:val="00293CA6"/>
    <w:rsid w:val="002971E7"/>
    <w:rsid w:val="002A1693"/>
    <w:rsid w:val="002A5380"/>
    <w:rsid w:val="002A6F63"/>
    <w:rsid w:val="002A718F"/>
    <w:rsid w:val="002B28F2"/>
    <w:rsid w:val="002B40EE"/>
    <w:rsid w:val="002C314F"/>
    <w:rsid w:val="002C6F0F"/>
    <w:rsid w:val="002D0C95"/>
    <w:rsid w:val="002D1387"/>
    <w:rsid w:val="002D1B63"/>
    <w:rsid w:val="002D26A9"/>
    <w:rsid w:val="002D4556"/>
    <w:rsid w:val="002E4541"/>
    <w:rsid w:val="002F0661"/>
    <w:rsid w:val="002F6550"/>
    <w:rsid w:val="00310D48"/>
    <w:rsid w:val="00312AB0"/>
    <w:rsid w:val="00315DB4"/>
    <w:rsid w:val="003164E8"/>
    <w:rsid w:val="003174E8"/>
    <w:rsid w:val="0032215C"/>
    <w:rsid w:val="0032347D"/>
    <w:rsid w:val="003265E3"/>
    <w:rsid w:val="00330EF4"/>
    <w:rsid w:val="0033166C"/>
    <w:rsid w:val="00332ED3"/>
    <w:rsid w:val="00334E98"/>
    <w:rsid w:val="00334F09"/>
    <w:rsid w:val="003357C3"/>
    <w:rsid w:val="0034330A"/>
    <w:rsid w:val="003515EC"/>
    <w:rsid w:val="00357697"/>
    <w:rsid w:val="003726D7"/>
    <w:rsid w:val="00377BCB"/>
    <w:rsid w:val="003806CF"/>
    <w:rsid w:val="003870AF"/>
    <w:rsid w:val="003900F0"/>
    <w:rsid w:val="00390CC1"/>
    <w:rsid w:val="00393E8A"/>
    <w:rsid w:val="003943FA"/>
    <w:rsid w:val="00396FAB"/>
    <w:rsid w:val="003A0A54"/>
    <w:rsid w:val="003A3367"/>
    <w:rsid w:val="003A4C03"/>
    <w:rsid w:val="003A5120"/>
    <w:rsid w:val="003A5871"/>
    <w:rsid w:val="003A5D27"/>
    <w:rsid w:val="003A5F2D"/>
    <w:rsid w:val="003B0A1F"/>
    <w:rsid w:val="003B32EF"/>
    <w:rsid w:val="003B4313"/>
    <w:rsid w:val="003B7516"/>
    <w:rsid w:val="003D2959"/>
    <w:rsid w:val="003D70D1"/>
    <w:rsid w:val="003D7748"/>
    <w:rsid w:val="003E22B5"/>
    <w:rsid w:val="003F004D"/>
    <w:rsid w:val="003F0CA1"/>
    <w:rsid w:val="003F3365"/>
    <w:rsid w:val="003F4817"/>
    <w:rsid w:val="003F550E"/>
    <w:rsid w:val="00400AEC"/>
    <w:rsid w:val="00400E31"/>
    <w:rsid w:val="00402452"/>
    <w:rsid w:val="00402A47"/>
    <w:rsid w:val="004032E1"/>
    <w:rsid w:val="004110B2"/>
    <w:rsid w:val="00411BD5"/>
    <w:rsid w:val="0041381D"/>
    <w:rsid w:val="00416F34"/>
    <w:rsid w:val="00420A5D"/>
    <w:rsid w:val="00435E9F"/>
    <w:rsid w:val="0044274D"/>
    <w:rsid w:val="0044643C"/>
    <w:rsid w:val="004472EC"/>
    <w:rsid w:val="00447C71"/>
    <w:rsid w:val="0045507B"/>
    <w:rsid w:val="00455802"/>
    <w:rsid w:val="004624C6"/>
    <w:rsid w:val="00462616"/>
    <w:rsid w:val="0046530B"/>
    <w:rsid w:val="00465568"/>
    <w:rsid w:val="004711C8"/>
    <w:rsid w:val="00471591"/>
    <w:rsid w:val="004732E7"/>
    <w:rsid w:val="00473532"/>
    <w:rsid w:val="004834F8"/>
    <w:rsid w:val="00484914"/>
    <w:rsid w:val="00484F40"/>
    <w:rsid w:val="00485374"/>
    <w:rsid w:val="004874AC"/>
    <w:rsid w:val="004912A7"/>
    <w:rsid w:val="00495F61"/>
    <w:rsid w:val="004A33D7"/>
    <w:rsid w:val="004A7C91"/>
    <w:rsid w:val="004B0985"/>
    <w:rsid w:val="004B1A01"/>
    <w:rsid w:val="004B7522"/>
    <w:rsid w:val="004C26DF"/>
    <w:rsid w:val="004C7571"/>
    <w:rsid w:val="004D0249"/>
    <w:rsid w:val="004D25FB"/>
    <w:rsid w:val="004D46E0"/>
    <w:rsid w:val="004D6A92"/>
    <w:rsid w:val="004D7000"/>
    <w:rsid w:val="004E0E31"/>
    <w:rsid w:val="004E1C6E"/>
    <w:rsid w:val="004E28F5"/>
    <w:rsid w:val="004E2A9C"/>
    <w:rsid w:val="004E4252"/>
    <w:rsid w:val="004E59ED"/>
    <w:rsid w:val="004E6689"/>
    <w:rsid w:val="004E6E9B"/>
    <w:rsid w:val="004F04B0"/>
    <w:rsid w:val="004F0F47"/>
    <w:rsid w:val="004F1846"/>
    <w:rsid w:val="004F2FF1"/>
    <w:rsid w:val="004F76BA"/>
    <w:rsid w:val="00504AFC"/>
    <w:rsid w:val="005106AA"/>
    <w:rsid w:val="00512484"/>
    <w:rsid w:val="005133A7"/>
    <w:rsid w:val="00520300"/>
    <w:rsid w:val="00523E3D"/>
    <w:rsid w:val="00524B5B"/>
    <w:rsid w:val="00527589"/>
    <w:rsid w:val="00530C0D"/>
    <w:rsid w:val="00530CD0"/>
    <w:rsid w:val="0053197C"/>
    <w:rsid w:val="00532D49"/>
    <w:rsid w:val="0053693F"/>
    <w:rsid w:val="00541D3D"/>
    <w:rsid w:val="0054450A"/>
    <w:rsid w:val="005474A1"/>
    <w:rsid w:val="0055273B"/>
    <w:rsid w:val="0055293F"/>
    <w:rsid w:val="005534EF"/>
    <w:rsid w:val="005556C7"/>
    <w:rsid w:val="005563BE"/>
    <w:rsid w:val="00557A6C"/>
    <w:rsid w:val="005601AC"/>
    <w:rsid w:val="00567109"/>
    <w:rsid w:val="0057167C"/>
    <w:rsid w:val="00572ABF"/>
    <w:rsid w:val="005768BF"/>
    <w:rsid w:val="00576F5C"/>
    <w:rsid w:val="00577B54"/>
    <w:rsid w:val="00584487"/>
    <w:rsid w:val="00590F7F"/>
    <w:rsid w:val="00591D36"/>
    <w:rsid w:val="00595DD1"/>
    <w:rsid w:val="005A17CD"/>
    <w:rsid w:val="005A6F2F"/>
    <w:rsid w:val="005B1691"/>
    <w:rsid w:val="005B1F0E"/>
    <w:rsid w:val="005B2C6F"/>
    <w:rsid w:val="005B4A7F"/>
    <w:rsid w:val="005B78D7"/>
    <w:rsid w:val="005C0617"/>
    <w:rsid w:val="005C7508"/>
    <w:rsid w:val="005D080A"/>
    <w:rsid w:val="005E1D1E"/>
    <w:rsid w:val="005E4154"/>
    <w:rsid w:val="005F31D9"/>
    <w:rsid w:val="005F3446"/>
    <w:rsid w:val="006007D2"/>
    <w:rsid w:val="006010FD"/>
    <w:rsid w:val="00602278"/>
    <w:rsid w:val="00607211"/>
    <w:rsid w:val="006074FB"/>
    <w:rsid w:val="006118A9"/>
    <w:rsid w:val="00612C05"/>
    <w:rsid w:val="00613F50"/>
    <w:rsid w:val="00631F72"/>
    <w:rsid w:val="00635F14"/>
    <w:rsid w:val="00636C99"/>
    <w:rsid w:val="006371E5"/>
    <w:rsid w:val="00642B23"/>
    <w:rsid w:val="0064307E"/>
    <w:rsid w:val="006431F1"/>
    <w:rsid w:val="006447CA"/>
    <w:rsid w:val="006456D9"/>
    <w:rsid w:val="00647B96"/>
    <w:rsid w:val="006562AA"/>
    <w:rsid w:val="00657FAF"/>
    <w:rsid w:val="00661CAD"/>
    <w:rsid w:val="00665074"/>
    <w:rsid w:val="00665DA1"/>
    <w:rsid w:val="00670D0E"/>
    <w:rsid w:val="006840FD"/>
    <w:rsid w:val="0068487B"/>
    <w:rsid w:val="00691E17"/>
    <w:rsid w:val="006936CB"/>
    <w:rsid w:val="006949E3"/>
    <w:rsid w:val="00696410"/>
    <w:rsid w:val="006A0DCC"/>
    <w:rsid w:val="006A2D71"/>
    <w:rsid w:val="006A3A38"/>
    <w:rsid w:val="006A47D2"/>
    <w:rsid w:val="006A480A"/>
    <w:rsid w:val="006A6C4D"/>
    <w:rsid w:val="006A7069"/>
    <w:rsid w:val="006B20B4"/>
    <w:rsid w:val="006B25F5"/>
    <w:rsid w:val="006B40AD"/>
    <w:rsid w:val="006C2531"/>
    <w:rsid w:val="006C3EA6"/>
    <w:rsid w:val="006D428B"/>
    <w:rsid w:val="006D4EB4"/>
    <w:rsid w:val="006E31C4"/>
    <w:rsid w:val="006E3F68"/>
    <w:rsid w:val="006E5506"/>
    <w:rsid w:val="006F399F"/>
    <w:rsid w:val="006F4CE4"/>
    <w:rsid w:val="006F79EA"/>
    <w:rsid w:val="00700012"/>
    <w:rsid w:val="00701676"/>
    <w:rsid w:val="0070415A"/>
    <w:rsid w:val="007048BF"/>
    <w:rsid w:val="00704BD8"/>
    <w:rsid w:val="00707119"/>
    <w:rsid w:val="007075DC"/>
    <w:rsid w:val="007202DA"/>
    <w:rsid w:val="00721500"/>
    <w:rsid w:val="00726E7F"/>
    <w:rsid w:val="007315C3"/>
    <w:rsid w:val="007404B4"/>
    <w:rsid w:val="007413B1"/>
    <w:rsid w:val="00741717"/>
    <w:rsid w:val="00742016"/>
    <w:rsid w:val="007546A3"/>
    <w:rsid w:val="0076480A"/>
    <w:rsid w:val="0076666C"/>
    <w:rsid w:val="007720DE"/>
    <w:rsid w:val="0077227F"/>
    <w:rsid w:val="00773624"/>
    <w:rsid w:val="007757D0"/>
    <w:rsid w:val="00780E57"/>
    <w:rsid w:val="0078237D"/>
    <w:rsid w:val="00784934"/>
    <w:rsid w:val="00785068"/>
    <w:rsid w:val="00785D9C"/>
    <w:rsid w:val="00790599"/>
    <w:rsid w:val="00792922"/>
    <w:rsid w:val="00793186"/>
    <w:rsid w:val="00794979"/>
    <w:rsid w:val="00796652"/>
    <w:rsid w:val="00796A1C"/>
    <w:rsid w:val="007A03A3"/>
    <w:rsid w:val="007A28B3"/>
    <w:rsid w:val="007A406E"/>
    <w:rsid w:val="007B3565"/>
    <w:rsid w:val="007B4D83"/>
    <w:rsid w:val="007B5903"/>
    <w:rsid w:val="007B71E2"/>
    <w:rsid w:val="007D36A5"/>
    <w:rsid w:val="007D6115"/>
    <w:rsid w:val="007D714B"/>
    <w:rsid w:val="007E1A39"/>
    <w:rsid w:val="007E1AE4"/>
    <w:rsid w:val="007E2B38"/>
    <w:rsid w:val="007E345A"/>
    <w:rsid w:val="007E58FF"/>
    <w:rsid w:val="007F16A5"/>
    <w:rsid w:val="007F1AF7"/>
    <w:rsid w:val="007F554E"/>
    <w:rsid w:val="007F7C3B"/>
    <w:rsid w:val="007F7E8E"/>
    <w:rsid w:val="00802874"/>
    <w:rsid w:val="00811804"/>
    <w:rsid w:val="00811E77"/>
    <w:rsid w:val="00813311"/>
    <w:rsid w:val="00814FDF"/>
    <w:rsid w:val="00816F89"/>
    <w:rsid w:val="00823F35"/>
    <w:rsid w:val="00825D33"/>
    <w:rsid w:val="0082779B"/>
    <w:rsid w:val="00827E6C"/>
    <w:rsid w:val="00836F94"/>
    <w:rsid w:val="008426F5"/>
    <w:rsid w:val="00846534"/>
    <w:rsid w:val="00850C30"/>
    <w:rsid w:val="00851DE7"/>
    <w:rsid w:val="0085709A"/>
    <w:rsid w:val="00860716"/>
    <w:rsid w:val="008659ED"/>
    <w:rsid w:val="00867E10"/>
    <w:rsid w:val="008749C3"/>
    <w:rsid w:val="008773C9"/>
    <w:rsid w:val="008811EA"/>
    <w:rsid w:val="00882900"/>
    <w:rsid w:val="00882F42"/>
    <w:rsid w:val="0088447E"/>
    <w:rsid w:val="008858DE"/>
    <w:rsid w:val="008863CB"/>
    <w:rsid w:val="00887C9D"/>
    <w:rsid w:val="00891804"/>
    <w:rsid w:val="00892BF7"/>
    <w:rsid w:val="00896A61"/>
    <w:rsid w:val="00896CC4"/>
    <w:rsid w:val="008A0772"/>
    <w:rsid w:val="008A4DF8"/>
    <w:rsid w:val="008A7647"/>
    <w:rsid w:val="008A764C"/>
    <w:rsid w:val="008A7946"/>
    <w:rsid w:val="008B4868"/>
    <w:rsid w:val="008B5B9A"/>
    <w:rsid w:val="008C0593"/>
    <w:rsid w:val="008C063C"/>
    <w:rsid w:val="008C1E98"/>
    <w:rsid w:val="008C69AF"/>
    <w:rsid w:val="008D1FC8"/>
    <w:rsid w:val="008D48DC"/>
    <w:rsid w:val="008D4D63"/>
    <w:rsid w:val="008D712E"/>
    <w:rsid w:val="008E023D"/>
    <w:rsid w:val="008E1A54"/>
    <w:rsid w:val="008F09E8"/>
    <w:rsid w:val="008F1626"/>
    <w:rsid w:val="008F279C"/>
    <w:rsid w:val="008F3972"/>
    <w:rsid w:val="008F4294"/>
    <w:rsid w:val="00901E63"/>
    <w:rsid w:val="00913039"/>
    <w:rsid w:val="009140E6"/>
    <w:rsid w:val="00915C13"/>
    <w:rsid w:val="009228C4"/>
    <w:rsid w:val="00935DEE"/>
    <w:rsid w:val="0093712A"/>
    <w:rsid w:val="00946E0B"/>
    <w:rsid w:val="0094709A"/>
    <w:rsid w:val="00953D3C"/>
    <w:rsid w:val="00956D8C"/>
    <w:rsid w:val="009576EF"/>
    <w:rsid w:val="00971DE6"/>
    <w:rsid w:val="009720CD"/>
    <w:rsid w:val="009733C7"/>
    <w:rsid w:val="00974087"/>
    <w:rsid w:val="00984AFE"/>
    <w:rsid w:val="00985F76"/>
    <w:rsid w:val="00987690"/>
    <w:rsid w:val="009907D1"/>
    <w:rsid w:val="009935E3"/>
    <w:rsid w:val="00994B2F"/>
    <w:rsid w:val="009A2176"/>
    <w:rsid w:val="009A2D20"/>
    <w:rsid w:val="009A4696"/>
    <w:rsid w:val="009A7E3C"/>
    <w:rsid w:val="009B24EA"/>
    <w:rsid w:val="009B6D73"/>
    <w:rsid w:val="009C0F7B"/>
    <w:rsid w:val="009C30A7"/>
    <w:rsid w:val="009C6BD0"/>
    <w:rsid w:val="009D302D"/>
    <w:rsid w:val="009D49CB"/>
    <w:rsid w:val="009D7F8C"/>
    <w:rsid w:val="009E0315"/>
    <w:rsid w:val="009E5268"/>
    <w:rsid w:val="009E65CB"/>
    <w:rsid w:val="009E6899"/>
    <w:rsid w:val="009E6D7F"/>
    <w:rsid w:val="009F1029"/>
    <w:rsid w:val="009F7BBC"/>
    <w:rsid w:val="00A1489B"/>
    <w:rsid w:val="00A217BE"/>
    <w:rsid w:val="00A21E7A"/>
    <w:rsid w:val="00A2241E"/>
    <w:rsid w:val="00A229A3"/>
    <w:rsid w:val="00A27B87"/>
    <w:rsid w:val="00A35DFC"/>
    <w:rsid w:val="00A371AA"/>
    <w:rsid w:val="00A46105"/>
    <w:rsid w:val="00A4624A"/>
    <w:rsid w:val="00A4742F"/>
    <w:rsid w:val="00A53EC7"/>
    <w:rsid w:val="00A57FC1"/>
    <w:rsid w:val="00A6216C"/>
    <w:rsid w:val="00A66BC3"/>
    <w:rsid w:val="00A74D79"/>
    <w:rsid w:val="00A76AD4"/>
    <w:rsid w:val="00A7742E"/>
    <w:rsid w:val="00A84A55"/>
    <w:rsid w:val="00A8775A"/>
    <w:rsid w:val="00A87DD9"/>
    <w:rsid w:val="00A90546"/>
    <w:rsid w:val="00A91EEF"/>
    <w:rsid w:val="00A93445"/>
    <w:rsid w:val="00A93C91"/>
    <w:rsid w:val="00A9770C"/>
    <w:rsid w:val="00AA1066"/>
    <w:rsid w:val="00AA24FA"/>
    <w:rsid w:val="00AA769B"/>
    <w:rsid w:val="00AB03C4"/>
    <w:rsid w:val="00AB466C"/>
    <w:rsid w:val="00AB4EB7"/>
    <w:rsid w:val="00AC1DD4"/>
    <w:rsid w:val="00AC2971"/>
    <w:rsid w:val="00AC3C0B"/>
    <w:rsid w:val="00AC5C3A"/>
    <w:rsid w:val="00AD0EE6"/>
    <w:rsid w:val="00AD65A8"/>
    <w:rsid w:val="00AE3005"/>
    <w:rsid w:val="00AE428B"/>
    <w:rsid w:val="00AF676B"/>
    <w:rsid w:val="00B0009B"/>
    <w:rsid w:val="00B01BAD"/>
    <w:rsid w:val="00B02564"/>
    <w:rsid w:val="00B0257A"/>
    <w:rsid w:val="00B02B00"/>
    <w:rsid w:val="00B04724"/>
    <w:rsid w:val="00B05F0A"/>
    <w:rsid w:val="00B06560"/>
    <w:rsid w:val="00B06CA0"/>
    <w:rsid w:val="00B10ED0"/>
    <w:rsid w:val="00B12FA8"/>
    <w:rsid w:val="00B14985"/>
    <w:rsid w:val="00B16253"/>
    <w:rsid w:val="00B2286B"/>
    <w:rsid w:val="00B246A6"/>
    <w:rsid w:val="00B269B0"/>
    <w:rsid w:val="00B27ED1"/>
    <w:rsid w:val="00B30A13"/>
    <w:rsid w:val="00B30C0A"/>
    <w:rsid w:val="00B30FFA"/>
    <w:rsid w:val="00B33D4C"/>
    <w:rsid w:val="00B37ED4"/>
    <w:rsid w:val="00B40EA5"/>
    <w:rsid w:val="00B41C46"/>
    <w:rsid w:val="00B466C5"/>
    <w:rsid w:val="00B512C5"/>
    <w:rsid w:val="00B53A4A"/>
    <w:rsid w:val="00B57661"/>
    <w:rsid w:val="00B61534"/>
    <w:rsid w:val="00B64DB6"/>
    <w:rsid w:val="00B65A05"/>
    <w:rsid w:val="00B77DEA"/>
    <w:rsid w:val="00B84925"/>
    <w:rsid w:val="00B84C8A"/>
    <w:rsid w:val="00B87A7B"/>
    <w:rsid w:val="00B927F2"/>
    <w:rsid w:val="00B92FB0"/>
    <w:rsid w:val="00B9302C"/>
    <w:rsid w:val="00BA0464"/>
    <w:rsid w:val="00BA06AA"/>
    <w:rsid w:val="00BA080D"/>
    <w:rsid w:val="00BA26BF"/>
    <w:rsid w:val="00BA276C"/>
    <w:rsid w:val="00BA2877"/>
    <w:rsid w:val="00BA2998"/>
    <w:rsid w:val="00BA6EA4"/>
    <w:rsid w:val="00BB3E39"/>
    <w:rsid w:val="00BD096A"/>
    <w:rsid w:val="00BD2456"/>
    <w:rsid w:val="00BD5F06"/>
    <w:rsid w:val="00BF00FB"/>
    <w:rsid w:val="00BF2E7A"/>
    <w:rsid w:val="00BF3C8C"/>
    <w:rsid w:val="00BF5665"/>
    <w:rsid w:val="00BF6537"/>
    <w:rsid w:val="00C0286B"/>
    <w:rsid w:val="00C06A7F"/>
    <w:rsid w:val="00C16AB2"/>
    <w:rsid w:val="00C16FB1"/>
    <w:rsid w:val="00C17634"/>
    <w:rsid w:val="00C206DF"/>
    <w:rsid w:val="00C20E03"/>
    <w:rsid w:val="00C21F92"/>
    <w:rsid w:val="00C325AB"/>
    <w:rsid w:val="00C3392D"/>
    <w:rsid w:val="00C35E6E"/>
    <w:rsid w:val="00C47B05"/>
    <w:rsid w:val="00C51B6D"/>
    <w:rsid w:val="00C53C6D"/>
    <w:rsid w:val="00C56B95"/>
    <w:rsid w:val="00C64AFB"/>
    <w:rsid w:val="00C6539C"/>
    <w:rsid w:val="00C677C5"/>
    <w:rsid w:val="00C82008"/>
    <w:rsid w:val="00C9074F"/>
    <w:rsid w:val="00C935E6"/>
    <w:rsid w:val="00C95A5C"/>
    <w:rsid w:val="00C95D4D"/>
    <w:rsid w:val="00C96E52"/>
    <w:rsid w:val="00CA013D"/>
    <w:rsid w:val="00CA1FCC"/>
    <w:rsid w:val="00CA30B8"/>
    <w:rsid w:val="00CA3C4E"/>
    <w:rsid w:val="00CA4726"/>
    <w:rsid w:val="00CA525B"/>
    <w:rsid w:val="00CB7291"/>
    <w:rsid w:val="00CC10CA"/>
    <w:rsid w:val="00CC1F2D"/>
    <w:rsid w:val="00CC50DD"/>
    <w:rsid w:val="00CC6333"/>
    <w:rsid w:val="00CC76E1"/>
    <w:rsid w:val="00CD1E2E"/>
    <w:rsid w:val="00CD2CFE"/>
    <w:rsid w:val="00CD57EE"/>
    <w:rsid w:val="00CD5DF2"/>
    <w:rsid w:val="00CD7632"/>
    <w:rsid w:val="00CE230F"/>
    <w:rsid w:val="00CE4583"/>
    <w:rsid w:val="00CF0154"/>
    <w:rsid w:val="00CF522B"/>
    <w:rsid w:val="00CF5AA3"/>
    <w:rsid w:val="00CF6FBB"/>
    <w:rsid w:val="00D013DB"/>
    <w:rsid w:val="00D02D25"/>
    <w:rsid w:val="00D13491"/>
    <w:rsid w:val="00D139BC"/>
    <w:rsid w:val="00D25010"/>
    <w:rsid w:val="00D25800"/>
    <w:rsid w:val="00D2684E"/>
    <w:rsid w:val="00D26A29"/>
    <w:rsid w:val="00D30D8E"/>
    <w:rsid w:val="00D31248"/>
    <w:rsid w:val="00D32925"/>
    <w:rsid w:val="00D34BD4"/>
    <w:rsid w:val="00D35077"/>
    <w:rsid w:val="00D40A50"/>
    <w:rsid w:val="00D41BB0"/>
    <w:rsid w:val="00D44EAE"/>
    <w:rsid w:val="00D510F0"/>
    <w:rsid w:val="00D517EF"/>
    <w:rsid w:val="00D548C1"/>
    <w:rsid w:val="00D55868"/>
    <w:rsid w:val="00D60598"/>
    <w:rsid w:val="00D60EF6"/>
    <w:rsid w:val="00D61547"/>
    <w:rsid w:val="00D661F4"/>
    <w:rsid w:val="00D675D0"/>
    <w:rsid w:val="00D70A96"/>
    <w:rsid w:val="00D7274F"/>
    <w:rsid w:val="00D72BE7"/>
    <w:rsid w:val="00D80621"/>
    <w:rsid w:val="00D81720"/>
    <w:rsid w:val="00D9358E"/>
    <w:rsid w:val="00D94A30"/>
    <w:rsid w:val="00D95941"/>
    <w:rsid w:val="00D95DEB"/>
    <w:rsid w:val="00DA7291"/>
    <w:rsid w:val="00DB2F28"/>
    <w:rsid w:val="00DB393C"/>
    <w:rsid w:val="00DB4149"/>
    <w:rsid w:val="00DC15BF"/>
    <w:rsid w:val="00DC168B"/>
    <w:rsid w:val="00DC5B31"/>
    <w:rsid w:val="00DC61A3"/>
    <w:rsid w:val="00DD2C49"/>
    <w:rsid w:val="00DD318B"/>
    <w:rsid w:val="00DD49CA"/>
    <w:rsid w:val="00DD6324"/>
    <w:rsid w:val="00DE637F"/>
    <w:rsid w:val="00DE6547"/>
    <w:rsid w:val="00DE6DF1"/>
    <w:rsid w:val="00DF471C"/>
    <w:rsid w:val="00DF7A03"/>
    <w:rsid w:val="00E00BC2"/>
    <w:rsid w:val="00E10CDA"/>
    <w:rsid w:val="00E153A3"/>
    <w:rsid w:val="00E161AC"/>
    <w:rsid w:val="00E1708C"/>
    <w:rsid w:val="00E2559B"/>
    <w:rsid w:val="00E25D4A"/>
    <w:rsid w:val="00E32E64"/>
    <w:rsid w:val="00E40677"/>
    <w:rsid w:val="00E42B63"/>
    <w:rsid w:val="00E45177"/>
    <w:rsid w:val="00E465E4"/>
    <w:rsid w:val="00E60B64"/>
    <w:rsid w:val="00E60D51"/>
    <w:rsid w:val="00E63733"/>
    <w:rsid w:val="00E70B1C"/>
    <w:rsid w:val="00E74531"/>
    <w:rsid w:val="00E77E6E"/>
    <w:rsid w:val="00E85FDD"/>
    <w:rsid w:val="00E9185A"/>
    <w:rsid w:val="00E92335"/>
    <w:rsid w:val="00E9274D"/>
    <w:rsid w:val="00E92F7F"/>
    <w:rsid w:val="00E92FA8"/>
    <w:rsid w:val="00E96D59"/>
    <w:rsid w:val="00E971DC"/>
    <w:rsid w:val="00EA07F5"/>
    <w:rsid w:val="00EA19E4"/>
    <w:rsid w:val="00EA2EC3"/>
    <w:rsid w:val="00EA755F"/>
    <w:rsid w:val="00EB03F0"/>
    <w:rsid w:val="00EB0B53"/>
    <w:rsid w:val="00EB19BA"/>
    <w:rsid w:val="00EB43E2"/>
    <w:rsid w:val="00EB528E"/>
    <w:rsid w:val="00EC1A13"/>
    <w:rsid w:val="00EC2A46"/>
    <w:rsid w:val="00EC5574"/>
    <w:rsid w:val="00ED3541"/>
    <w:rsid w:val="00EE2F80"/>
    <w:rsid w:val="00EE36F9"/>
    <w:rsid w:val="00EF249C"/>
    <w:rsid w:val="00EF2AEE"/>
    <w:rsid w:val="00EF411E"/>
    <w:rsid w:val="00F03842"/>
    <w:rsid w:val="00F10E2A"/>
    <w:rsid w:val="00F1631B"/>
    <w:rsid w:val="00F16FAB"/>
    <w:rsid w:val="00F20AC0"/>
    <w:rsid w:val="00F21AC0"/>
    <w:rsid w:val="00F22B73"/>
    <w:rsid w:val="00F2430B"/>
    <w:rsid w:val="00F266EB"/>
    <w:rsid w:val="00F3584D"/>
    <w:rsid w:val="00F35E29"/>
    <w:rsid w:val="00F36523"/>
    <w:rsid w:val="00F41B58"/>
    <w:rsid w:val="00F42EEC"/>
    <w:rsid w:val="00F436C2"/>
    <w:rsid w:val="00F43DC5"/>
    <w:rsid w:val="00F46EA2"/>
    <w:rsid w:val="00F54F56"/>
    <w:rsid w:val="00F54F8A"/>
    <w:rsid w:val="00F55531"/>
    <w:rsid w:val="00F60122"/>
    <w:rsid w:val="00F616C8"/>
    <w:rsid w:val="00F634BC"/>
    <w:rsid w:val="00F64614"/>
    <w:rsid w:val="00F6679C"/>
    <w:rsid w:val="00F750E0"/>
    <w:rsid w:val="00F76465"/>
    <w:rsid w:val="00F76484"/>
    <w:rsid w:val="00F81BD1"/>
    <w:rsid w:val="00F8300C"/>
    <w:rsid w:val="00F83052"/>
    <w:rsid w:val="00F85657"/>
    <w:rsid w:val="00F95128"/>
    <w:rsid w:val="00F972D0"/>
    <w:rsid w:val="00F978BA"/>
    <w:rsid w:val="00FA3580"/>
    <w:rsid w:val="00FA599B"/>
    <w:rsid w:val="00FB2601"/>
    <w:rsid w:val="00FB5BC9"/>
    <w:rsid w:val="00FB6722"/>
    <w:rsid w:val="00FC10ED"/>
    <w:rsid w:val="00FC313C"/>
    <w:rsid w:val="00FC3171"/>
    <w:rsid w:val="00FC4DCB"/>
    <w:rsid w:val="00FC6401"/>
    <w:rsid w:val="00FE4E0C"/>
    <w:rsid w:val="00FE5C48"/>
    <w:rsid w:val="00FE7589"/>
    <w:rsid w:val="00FF025E"/>
    <w:rsid w:val="00FF0BF6"/>
    <w:rsid w:val="00FF3E77"/>
    <w:rsid w:val="00FF6AFD"/>
    <w:rsid w:val="00FF6B2E"/>
    <w:rsid w:val="00FF70A6"/>
    <w:rsid w:val="00FF7A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DCCFC"/>
  <w15:docId w15:val="{ADECF72C-40A8-4548-94B7-A37F9F452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1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3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D0151"/>
    <w:pPr>
      <w:ind w:left="720"/>
      <w:contextualSpacing/>
    </w:pPr>
  </w:style>
  <w:style w:type="character" w:styleId="Strong">
    <w:name w:val="Strong"/>
    <w:basedOn w:val="DefaultParagraphFont"/>
    <w:uiPriority w:val="22"/>
    <w:qFormat/>
    <w:rsid w:val="00A74D79"/>
    <w:rPr>
      <w:b/>
      <w:bCs/>
    </w:rPr>
  </w:style>
  <w:style w:type="paragraph" w:styleId="BalloonText">
    <w:name w:val="Balloon Text"/>
    <w:basedOn w:val="Normal"/>
    <w:link w:val="BalloonTextChar"/>
    <w:uiPriority w:val="99"/>
    <w:semiHidden/>
    <w:unhideWhenUsed/>
    <w:rsid w:val="007000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012"/>
    <w:rPr>
      <w:rFonts w:ascii="Segoe UI" w:hAnsi="Segoe UI" w:cs="Segoe UI"/>
      <w:sz w:val="18"/>
      <w:szCs w:val="18"/>
    </w:rPr>
  </w:style>
  <w:style w:type="paragraph" w:styleId="Revision">
    <w:name w:val="Revision"/>
    <w:hidden/>
    <w:uiPriority w:val="99"/>
    <w:semiHidden/>
    <w:rsid w:val="00B37ED4"/>
    <w:pPr>
      <w:spacing w:after="0" w:line="240" w:lineRule="auto"/>
    </w:pPr>
  </w:style>
  <w:style w:type="paragraph" w:styleId="Header">
    <w:name w:val="header"/>
    <w:basedOn w:val="Normal"/>
    <w:link w:val="HeaderChar"/>
    <w:uiPriority w:val="99"/>
    <w:unhideWhenUsed/>
    <w:rsid w:val="00D51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0F0"/>
  </w:style>
  <w:style w:type="paragraph" w:styleId="Footer">
    <w:name w:val="footer"/>
    <w:basedOn w:val="Normal"/>
    <w:link w:val="FooterChar"/>
    <w:uiPriority w:val="99"/>
    <w:unhideWhenUsed/>
    <w:rsid w:val="00D51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0F0"/>
  </w:style>
  <w:style w:type="character" w:styleId="Hyperlink">
    <w:name w:val="Hyperlink"/>
    <w:basedOn w:val="DefaultParagraphFont"/>
    <w:uiPriority w:val="99"/>
    <w:unhideWhenUsed/>
    <w:rsid w:val="00F64614"/>
    <w:rPr>
      <w:color w:val="0563C1" w:themeColor="hyperlink"/>
      <w:u w:val="single"/>
    </w:rPr>
  </w:style>
  <w:style w:type="paragraph" w:styleId="FootnoteText">
    <w:name w:val="footnote text"/>
    <w:basedOn w:val="Normal"/>
    <w:link w:val="FootnoteTextChar"/>
    <w:uiPriority w:val="99"/>
    <w:semiHidden/>
    <w:unhideWhenUsed/>
    <w:rsid w:val="00F16F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6FAB"/>
    <w:rPr>
      <w:sz w:val="20"/>
      <w:szCs w:val="20"/>
    </w:rPr>
  </w:style>
  <w:style w:type="character" w:styleId="FootnoteReference">
    <w:name w:val="footnote reference"/>
    <w:basedOn w:val="DefaultParagraphFont"/>
    <w:uiPriority w:val="99"/>
    <w:semiHidden/>
    <w:unhideWhenUsed/>
    <w:rsid w:val="00F16FAB"/>
    <w:rPr>
      <w:vertAlign w:val="superscript"/>
    </w:rPr>
  </w:style>
  <w:style w:type="character" w:customStyle="1" w:styleId="text-is-link">
    <w:name w:val="text-is-link"/>
    <w:basedOn w:val="DefaultParagraphFont"/>
    <w:rsid w:val="00F3584D"/>
  </w:style>
  <w:style w:type="paragraph" w:styleId="NormalWeb">
    <w:name w:val="Normal (Web)"/>
    <w:basedOn w:val="Normal"/>
    <w:uiPriority w:val="99"/>
    <w:unhideWhenUsed/>
    <w:rsid w:val="00985F76"/>
    <w:pPr>
      <w:spacing w:before="100" w:beforeAutospacing="1" w:after="100" w:afterAutospacing="1" w:line="240" w:lineRule="auto"/>
    </w:pPr>
    <w:rPr>
      <w:rFonts w:eastAsia="Times New Roman" w:cs="Times New Roman"/>
      <w:sz w:val="24"/>
      <w:szCs w:val="24"/>
    </w:rPr>
  </w:style>
  <w:style w:type="character" w:customStyle="1" w:styleId="citation-526">
    <w:name w:val="citation-526"/>
    <w:basedOn w:val="DefaultParagraphFont"/>
    <w:rsid w:val="00261EED"/>
  </w:style>
  <w:style w:type="character" w:customStyle="1" w:styleId="citation-525">
    <w:name w:val="citation-525"/>
    <w:basedOn w:val="DefaultParagraphFont"/>
    <w:rsid w:val="00261EED"/>
  </w:style>
  <w:style w:type="character" w:customStyle="1" w:styleId="citation-524">
    <w:name w:val="citation-524"/>
    <w:basedOn w:val="DefaultParagraphFont"/>
    <w:rsid w:val="00261EED"/>
  </w:style>
  <w:style w:type="character" w:customStyle="1" w:styleId="citation-523">
    <w:name w:val="citation-523"/>
    <w:basedOn w:val="DefaultParagraphFont"/>
    <w:rsid w:val="00261EED"/>
  </w:style>
  <w:style w:type="character" w:customStyle="1" w:styleId="citation-522">
    <w:name w:val="citation-522"/>
    <w:basedOn w:val="DefaultParagraphFont"/>
    <w:rsid w:val="00261EED"/>
  </w:style>
  <w:style w:type="character" w:customStyle="1" w:styleId="citation-521">
    <w:name w:val="citation-521"/>
    <w:basedOn w:val="DefaultParagraphFont"/>
    <w:rsid w:val="00261EED"/>
  </w:style>
  <w:style w:type="character" w:customStyle="1" w:styleId="citation-520">
    <w:name w:val="citation-520"/>
    <w:basedOn w:val="DefaultParagraphFont"/>
    <w:rsid w:val="00261EED"/>
  </w:style>
  <w:style w:type="character" w:customStyle="1" w:styleId="citation-519">
    <w:name w:val="citation-519"/>
    <w:basedOn w:val="DefaultParagraphFont"/>
    <w:rsid w:val="00261EED"/>
  </w:style>
  <w:style w:type="character" w:customStyle="1" w:styleId="citation-518">
    <w:name w:val="citation-518"/>
    <w:basedOn w:val="DefaultParagraphFont"/>
    <w:rsid w:val="00261EED"/>
  </w:style>
  <w:style w:type="character" w:customStyle="1" w:styleId="citation-517">
    <w:name w:val="citation-517"/>
    <w:basedOn w:val="DefaultParagraphFont"/>
    <w:rsid w:val="00261EED"/>
  </w:style>
  <w:style w:type="character" w:customStyle="1" w:styleId="citation-516">
    <w:name w:val="citation-516"/>
    <w:basedOn w:val="DefaultParagraphFont"/>
    <w:rsid w:val="00261EED"/>
  </w:style>
  <w:style w:type="character" w:customStyle="1" w:styleId="citation-515">
    <w:name w:val="citation-515"/>
    <w:basedOn w:val="DefaultParagraphFont"/>
    <w:rsid w:val="00261EED"/>
  </w:style>
  <w:style w:type="character" w:customStyle="1" w:styleId="citation-514">
    <w:name w:val="citation-514"/>
    <w:basedOn w:val="DefaultParagraphFont"/>
    <w:rsid w:val="00261EED"/>
  </w:style>
  <w:style w:type="character" w:customStyle="1" w:styleId="citation-513">
    <w:name w:val="citation-513"/>
    <w:basedOn w:val="DefaultParagraphFont"/>
    <w:rsid w:val="00261EED"/>
  </w:style>
  <w:style w:type="character" w:customStyle="1" w:styleId="citation-600">
    <w:name w:val="citation-600"/>
    <w:basedOn w:val="DefaultParagraphFont"/>
    <w:rsid w:val="00261EED"/>
  </w:style>
  <w:style w:type="character" w:customStyle="1" w:styleId="citation-599">
    <w:name w:val="citation-599"/>
    <w:basedOn w:val="DefaultParagraphFont"/>
    <w:rsid w:val="00261EED"/>
  </w:style>
  <w:style w:type="character" w:customStyle="1" w:styleId="citation-598">
    <w:name w:val="citation-598"/>
    <w:basedOn w:val="DefaultParagraphFont"/>
    <w:rsid w:val="00261EED"/>
  </w:style>
  <w:style w:type="character" w:customStyle="1" w:styleId="citation-597">
    <w:name w:val="citation-597"/>
    <w:basedOn w:val="DefaultParagraphFont"/>
    <w:rsid w:val="00261EED"/>
  </w:style>
  <w:style w:type="character" w:customStyle="1" w:styleId="citation-596">
    <w:name w:val="citation-596"/>
    <w:basedOn w:val="DefaultParagraphFont"/>
    <w:rsid w:val="00261EED"/>
  </w:style>
  <w:style w:type="character" w:customStyle="1" w:styleId="citation-595">
    <w:name w:val="citation-595"/>
    <w:basedOn w:val="DefaultParagraphFont"/>
    <w:rsid w:val="00261EED"/>
  </w:style>
  <w:style w:type="character" w:customStyle="1" w:styleId="citation-594">
    <w:name w:val="citation-594"/>
    <w:basedOn w:val="DefaultParagraphFont"/>
    <w:rsid w:val="00261EED"/>
  </w:style>
  <w:style w:type="character" w:customStyle="1" w:styleId="fontstyle01">
    <w:name w:val="fontstyle01"/>
    <w:basedOn w:val="DefaultParagraphFont"/>
    <w:rsid w:val="00D40A50"/>
    <w:rPr>
      <w:rFonts w:ascii="Times New Roman" w:hAnsi="Times New Roman" w:cs="Times New Roman" w:hint="default"/>
      <w:b w:val="0"/>
      <w:bCs w:val="0"/>
      <w:i w:val="0"/>
      <w:iCs w:val="0"/>
      <w:color w:val="000000"/>
      <w:sz w:val="26"/>
      <w:szCs w:val="26"/>
    </w:rPr>
  </w:style>
  <w:style w:type="character" w:customStyle="1" w:styleId="citation-20">
    <w:name w:val="citation-20"/>
    <w:basedOn w:val="DefaultParagraphFont"/>
    <w:rsid w:val="00C206DF"/>
  </w:style>
  <w:style w:type="character" w:customStyle="1" w:styleId="fontstyle21">
    <w:name w:val="fontstyle21"/>
    <w:basedOn w:val="DefaultParagraphFont"/>
    <w:rsid w:val="002554B7"/>
    <w:rPr>
      <w:rFonts w:ascii="Times New Roman" w:hAnsi="Times New Roman" w:cs="Times New Roman" w:hint="default"/>
      <w:b w:val="0"/>
      <w:bCs w:val="0"/>
      <w:i w:val="0"/>
      <w:iCs w:val="0"/>
      <w:color w:val="000000"/>
      <w:sz w:val="26"/>
      <w:szCs w:val="26"/>
    </w:rPr>
  </w:style>
  <w:style w:type="character" w:customStyle="1" w:styleId="citation-32">
    <w:name w:val="citation-32"/>
    <w:basedOn w:val="DefaultParagraphFont"/>
    <w:rsid w:val="001842D0"/>
  </w:style>
  <w:style w:type="character" w:customStyle="1" w:styleId="link">
    <w:name w:val="link"/>
    <w:basedOn w:val="DefaultParagraphFont"/>
    <w:rsid w:val="00D26A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8774">
      <w:bodyDiv w:val="1"/>
      <w:marLeft w:val="0"/>
      <w:marRight w:val="0"/>
      <w:marTop w:val="0"/>
      <w:marBottom w:val="0"/>
      <w:divBdr>
        <w:top w:val="none" w:sz="0" w:space="0" w:color="auto"/>
        <w:left w:val="none" w:sz="0" w:space="0" w:color="auto"/>
        <w:bottom w:val="none" w:sz="0" w:space="0" w:color="auto"/>
        <w:right w:val="none" w:sz="0" w:space="0" w:color="auto"/>
      </w:divBdr>
    </w:div>
    <w:div w:id="346061088">
      <w:bodyDiv w:val="1"/>
      <w:marLeft w:val="0"/>
      <w:marRight w:val="0"/>
      <w:marTop w:val="0"/>
      <w:marBottom w:val="0"/>
      <w:divBdr>
        <w:top w:val="none" w:sz="0" w:space="0" w:color="auto"/>
        <w:left w:val="none" w:sz="0" w:space="0" w:color="auto"/>
        <w:bottom w:val="none" w:sz="0" w:space="0" w:color="auto"/>
        <w:right w:val="none" w:sz="0" w:space="0" w:color="auto"/>
      </w:divBdr>
    </w:div>
    <w:div w:id="374089555">
      <w:bodyDiv w:val="1"/>
      <w:marLeft w:val="0"/>
      <w:marRight w:val="0"/>
      <w:marTop w:val="0"/>
      <w:marBottom w:val="0"/>
      <w:divBdr>
        <w:top w:val="none" w:sz="0" w:space="0" w:color="auto"/>
        <w:left w:val="none" w:sz="0" w:space="0" w:color="auto"/>
        <w:bottom w:val="none" w:sz="0" w:space="0" w:color="auto"/>
        <w:right w:val="none" w:sz="0" w:space="0" w:color="auto"/>
      </w:divBdr>
    </w:div>
    <w:div w:id="385685074">
      <w:bodyDiv w:val="1"/>
      <w:marLeft w:val="0"/>
      <w:marRight w:val="0"/>
      <w:marTop w:val="0"/>
      <w:marBottom w:val="0"/>
      <w:divBdr>
        <w:top w:val="none" w:sz="0" w:space="0" w:color="auto"/>
        <w:left w:val="none" w:sz="0" w:space="0" w:color="auto"/>
        <w:bottom w:val="none" w:sz="0" w:space="0" w:color="auto"/>
        <w:right w:val="none" w:sz="0" w:space="0" w:color="auto"/>
      </w:divBdr>
    </w:div>
    <w:div w:id="398939671">
      <w:bodyDiv w:val="1"/>
      <w:marLeft w:val="0"/>
      <w:marRight w:val="0"/>
      <w:marTop w:val="0"/>
      <w:marBottom w:val="0"/>
      <w:divBdr>
        <w:top w:val="none" w:sz="0" w:space="0" w:color="auto"/>
        <w:left w:val="none" w:sz="0" w:space="0" w:color="auto"/>
        <w:bottom w:val="none" w:sz="0" w:space="0" w:color="auto"/>
        <w:right w:val="none" w:sz="0" w:space="0" w:color="auto"/>
      </w:divBdr>
    </w:div>
    <w:div w:id="415636528">
      <w:bodyDiv w:val="1"/>
      <w:marLeft w:val="0"/>
      <w:marRight w:val="0"/>
      <w:marTop w:val="0"/>
      <w:marBottom w:val="0"/>
      <w:divBdr>
        <w:top w:val="none" w:sz="0" w:space="0" w:color="auto"/>
        <w:left w:val="none" w:sz="0" w:space="0" w:color="auto"/>
        <w:bottom w:val="none" w:sz="0" w:space="0" w:color="auto"/>
        <w:right w:val="none" w:sz="0" w:space="0" w:color="auto"/>
      </w:divBdr>
    </w:div>
    <w:div w:id="521092987">
      <w:bodyDiv w:val="1"/>
      <w:marLeft w:val="0"/>
      <w:marRight w:val="0"/>
      <w:marTop w:val="0"/>
      <w:marBottom w:val="0"/>
      <w:divBdr>
        <w:top w:val="none" w:sz="0" w:space="0" w:color="auto"/>
        <w:left w:val="none" w:sz="0" w:space="0" w:color="auto"/>
        <w:bottom w:val="none" w:sz="0" w:space="0" w:color="auto"/>
        <w:right w:val="none" w:sz="0" w:space="0" w:color="auto"/>
      </w:divBdr>
    </w:div>
    <w:div w:id="588277624">
      <w:bodyDiv w:val="1"/>
      <w:marLeft w:val="0"/>
      <w:marRight w:val="0"/>
      <w:marTop w:val="0"/>
      <w:marBottom w:val="0"/>
      <w:divBdr>
        <w:top w:val="none" w:sz="0" w:space="0" w:color="auto"/>
        <w:left w:val="none" w:sz="0" w:space="0" w:color="auto"/>
        <w:bottom w:val="none" w:sz="0" w:space="0" w:color="auto"/>
        <w:right w:val="none" w:sz="0" w:space="0" w:color="auto"/>
      </w:divBdr>
    </w:div>
    <w:div w:id="771244741">
      <w:bodyDiv w:val="1"/>
      <w:marLeft w:val="0"/>
      <w:marRight w:val="0"/>
      <w:marTop w:val="0"/>
      <w:marBottom w:val="0"/>
      <w:divBdr>
        <w:top w:val="none" w:sz="0" w:space="0" w:color="auto"/>
        <w:left w:val="none" w:sz="0" w:space="0" w:color="auto"/>
        <w:bottom w:val="none" w:sz="0" w:space="0" w:color="auto"/>
        <w:right w:val="none" w:sz="0" w:space="0" w:color="auto"/>
      </w:divBdr>
    </w:div>
    <w:div w:id="811483727">
      <w:bodyDiv w:val="1"/>
      <w:marLeft w:val="0"/>
      <w:marRight w:val="0"/>
      <w:marTop w:val="0"/>
      <w:marBottom w:val="0"/>
      <w:divBdr>
        <w:top w:val="none" w:sz="0" w:space="0" w:color="auto"/>
        <w:left w:val="none" w:sz="0" w:space="0" w:color="auto"/>
        <w:bottom w:val="none" w:sz="0" w:space="0" w:color="auto"/>
        <w:right w:val="none" w:sz="0" w:space="0" w:color="auto"/>
      </w:divBdr>
    </w:div>
    <w:div w:id="911278381">
      <w:bodyDiv w:val="1"/>
      <w:marLeft w:val="0"/>
      <w:marRight w:val="0"/>
      <w:marTop w:val="0"/>
      <w:marBottom w:val="0"/>
      <w:divBdr>
        <w:top w:val="none" w:sz="0" w:space="0" w:color="auto"/>
        <w:left w:val="none" w:sz="0" w:space="0" w:color="auto"/>
        <w:bottom w:val="none" w:sz="0" w:space="0" w:color="auto"/>
        <w:right w:val="none" w:sz="0" w:space="0" w:color="auto"/>
      </w:divBdr>
    </w:div>
    <w:div w:id="1001356189">
      <w:bodyDiv w:val="1"/>
      <w:marLeft w:val="0"/>
      <w:marRight w:val="0"/>
      <w:marTop w:val="0"/>
      <w:marBottom w:val="0"/>
      <w:divBdr>
        <w:top w:val="none" w:sz="0" w:space="0" w:color="auto"/>
        <w:left w:val="none" w:sz="0" w:space="0" w:color="auto"/>
        <w:bottom w:val="none" w:sz="0" w:space="0" w:color="auto"/>
        <w:right w:val="none" w:sz="0" w:space="0" w:color="auto"/>
      </w:divBdr>
    </w:div>
    <w:div w:id="1025987119">
      <w:bodyDiv w:val="1"/>
      <w:marLeft w:val="0"/>
      <w:marRight w:val="0"/>
      <w:marTop w:val="0"/>
      <w:marBottom w:val="0"/>
      <w:divBdr>
        <w:top w:val="none" w:sz="0" w:space="0" w:color="auto"/>
        <w:left w:val="none" w:sz="0" w:space="0" w:color="auto"/>
        <w:bottom w:val="none" w:sz="0" w:space="0" w:color="auto"/>
        <w:right w:val="none" w:sz="0" w:space="0" w:color="auto"/>
      </w:divBdr>
    </w:div>
    <w:div w:id="1039624697">
      <w:bodyDiv w:val="1"/>
      <w:marLeft w:val="0"/>
      <w:marRight w:val="0"/>
      <w:marTop w:val="0"/>
      <w:marBottom w:val="0"/>
      <w:divBdr>
        <w:top w:val="none" w:sz="0" w:space="0" w:color="auto"/>
        <w:left w:val="none" w:sz="0" w:space="0" w:color="auto"/>
        <w:bottom w:val="none" w:sz="0" w:space="0" w:color="auto"/>
        <w:right w:val="none" w:sz="0" w:space="0" w:color="auto"/>
      </w:divBdr>
    </w:div>
    <w:div w:id="1129513521">
      <w:bodyDiv w:val="1"/>
      <w:marLeft w:val="0"/>
      <w:marRight w:val="0"/>
      <w:marTop w:val="0"/>
      <w:marBottom w:val="0"/>
      <w:divBdr>
        <w:top w:val="none" w:sz="0" w:space="0" w:color="auto"/>
        <w:left w:val="none" w:sz="0" w:space="0" w:color="auto"/>
        <w:bottom w:val="none" w:sz="0" w:space="0" w:color="auto"/>
        <w:right w:val="none" w:sz="0" w:space="0" w:color="auto"/>
      </w:divBdr>
    </w:div>
    <w:div w:id="1193114178">
      <w:bodyDiv w:val="1"/>
      <w:marLeft w:val="0"/>
      <w:marRight w:val="0"/>
      <w:marTop w:val="0"/>
      <w:marBottom w:val="0"/>
      <w:divBdr>
        <w:top w:val="none" w:sz="0" w:space="0" w:color="auto"/>
        <w:left w:val="none" w:sz="0" w:space="0" w:color="auto"/>
        <w:bottom w:val="none" w:sz="0" w:space="0" w:color="auto"/>
        <w:right w:val="none" w:sz="0" w:space="0" w:color="auto"/>
      </w:divBdr>
    </w:div>
    <w:div w:id="1245796883">
      <w:bodyDiv w:val="1"/>
      <w:marLeft w:val="0"/>
      <w:marRight w:val="0"/>
      <w:marTop w:val="0"/>
      <w:marBottom w:val="0"/>
      <w:divBdr>
        <w:top w:val="none" w:sz="0" w:space="0" w:color="auto"/>
        <w:left w:val="none" w:sz="0" w:space="0" w:color="auto"/>
        <w:bottom w:val="none" w:sz="0" w:space="0" w:color="auto"/>
        <w:right w:val="none" w:sz="0" w:space="0" w:color="auto"/>
      </w:divBdr>
    </w:div>
    <w:div w:id="1260719454">
      <w:bodyDiv w:val="1"/>
      <w:marLeft w:val="0"/>
      <w:marRight w:val="0"/>
      <w:marTop w:val="0"/>
      <w:marBottom w:val="0"/>
      <w:divBdr>
        <w:top w:val="none" w:sz="0" w:space="0" w:color="auto"/>
        <w:left w:val="none" w:sz="0" w:space="0" w:color="auto"/>
        <w:bottom w:val="none" w:sz="0" w:space="0" w:color="auto"/>
        <w:right w:val="none" w:sz="0" w:space="0" w:color="auto"/>
      </w:divBdr>
    </w:div>
    <w:div w:id="1264536066">
      <w:bodyDiv w:val="1"/>
      <w:marLeft w:val="0"/>
      <w:marRight w:val="0"/>
      <w:marTop w:val="0"/>
      <w:marBottom w:val="0"/>
      <w:divBdr>
        <w:top w:val="none" w:sz="0" w:space="0" w:color="auto"/>
        <w:left w:val="none" w:sz="0" w:space="0" w:color="auto"/>
        <w:bottom w:val="none" w:sz="0" w:space="0" w:color="auto"/>
        <w:right w:val="none" w:sz="0" w:space="0" w:color="auto"/>
      </w:divBdr>
    </w:div>
    <w:div w:id="1272786780">
      <w:bodyDiv w:val="1"/>
      <w:marLeft w:val="0"/>
      <w:marRight w:val="0"/>
      <w:marTop w:val="0"/>
      <w:marBottom w:val="0"/>
      <w:divBdr>
        <w:top w:val="none" w:sz="0" w:space="0" w:color="auto"/>
        <w:left w:val="none" w:sz="0" w:space="0" w:color="auto"/>
        <w:bottom w:val="none" w:sz="0" w:space="0" w:color="auto"/>
        <w:right w:val="none" w:sz="0" w:space="0" w:color="auto"/>
      </w:divBdr>
    </w:div>
    <w:div w:id="1397558022">
      <w:bodyDiv w:val="1"/>
      <w:marLeft w:val="0"/>
      <w:marRight w:val="0"/>
      <w:marTop w:val="0"/>
      <w:marBottom w:val="0"/>
      <w:divBdr>
        <w:top w:val="none" w:sz="0" w:space="0" w:color="auto"/>
        <w:left w:val="none" w:sz="0" w:space="0" w:color="auto"/>
        <w:bottom w:val="none" w:sz="0" w:space="0" w:color="auto"/>
        <w:right w:val="none" w:sz="0" w:space="0" w:color="auto"/>
      </w:divBdr>
    </w:div>
    <w:div w:id="1448700800">
      <w:bodyDiv w:val="1"/>
      <w:marLeft w:val="0"/>
      <w:marRight w:val="0"/>
      <w:marTop w:val="0"/>
      <w:marBottom w:val="0"/>
      <w:divBdr>
        <w:top w:val="none" w:sz="0" w:space="0" w:color="auto"/>
        <w:left w:val="none" w:sz="0" w:space="0" w:color="auto"/>
        <w:bottom w:val="none" w:sz="0" w:space="0" w:color="auto"/>
        <w:right w:val="none" w:sz="0" w:space="0" w:color="auto"/>
      </w:divBdr>
    </w:div>
    <w:div w:id="1575359271">
      <w:bodyDiv w:val="1"/>
      <w:marLeft w:val="0"/>
      <w:marRight w:val="0"/>
      <w:marTop w:val="0"/>
      <w:marBottom w:val="0"/>
      <w:divBdr>
        <w:top w:val="none" w:sz="0" w:space="0" w:color="auto"/>
        <w:left w:val="none" w:sz="0" w:space="0" w:color="auto"/>
        <w:bottom w:val="none" w:sz="0" w:space="0" w:color="auto"/>
        <w:right w:val="none" w:sz="0" w:space="0" w:color="auto"/>
      </w:divBdr>
    </w:div>
    <w:div w:id="19425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13"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hutuc.dichvucong.gov.vn/p/home/dvc-tthc-thu-tuc-hanh-chinh-chi-tiet.html?ma_thu_tuc=43140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ichvucong.gov.v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thutuc.dichvucong.gov.vn/p/home/dvc-tthc-thu-tuc-hanh-chinh-chi-tiet.html?ma_thu_tuc=431382" TargetMode="External"/><Relationship Id="rId4" Type="http://schemas.openxmlformats.org/officeDocument/2006/relationships/settings" Target="settings.xml"/><Relationship Id="rId9" Type="http://schemas.openxmlformats.org/officeDocument/2006/relationships/hyperlink" Target="https://thutuc.dichvucong.gov.vn/p/home/dvc-tthc-thu-tuc-hanh-chinh-chi-tiet.html?ma_thu_tuc=431416"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17206-0766-41D4-8933-7B6636BD6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Pages>
  <Words>1660</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HDC</cp:lastModifiedBy>
  <cp:revision>44</cp:revision>
  <cp:lastPrinted>2026-04-20T07:42:00Z</cp:lastPrinted>
  <dcterms:created xsi:type="dcterms:W3CDTF">2026-04-20T03:44:00Z</dcterms:created>
  <dcterms:modified xsi:type="dcterms:W3CDTF">2026-04-22T02:22:00Z</dcterms:modified>
</cp:coreProperties>
</file>